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 BIAŁOGARD SEM 2 ZAOCZ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2,3,4/20   7,8/2   1,2,4/10   1,2/104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