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b/>
          <w:color w:val="C00000"/>
          <w:sz w:val="28"/>
          <w:szCs w:val="28"/>
          <w:lang w:val="hu-HU"/>
        </w:rPr>
      </w:pPr>
      <w:bookmarkStart w:id="0" w:name="_GoBack"/>
      <w:bookmarkEnd w:id="0"/>
      <w:r w:rsidRPr="0083649D">
        <w:rPr>
          <w:rFonts w:ascii="Univers Next Pro" w:eastAsia="Times New Roman" w:hAnsi="Univers Next Pro" w:cs="Segoe UI"/>
          <w:b/>
          <w:color w:val="C00000"/>
          <w:sz w:val="28"/>
          <w:szCs w:val="28"/>
          <w:lang w:val="hu-HU"/>
        </w:rPr>
        <w:t xml:space="preserve">Védekezés a vírus ellen – Útmutató gyerekek számára </w:t>
      </w:r>
    </w:p>
    <w:p w:rsidR="0083649D" w:rsidRPr="0083649D" w:rsidRDefault="0083649D" w:rsidP="0083649D">
      <w:pPr>
        <w:numPr>
          <w:ilvl w:val="0"/>
          <w:numId w:val="1"/>
        </w:numPr>
        <w:spacing w:before="100" w:beforeAutospacing="1" w:after="100" w:afterAutospacing="1" w:line="312" w:lineRule="atLeast"/>
        <w:ind w:left="41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val="hu-HU"/>
        </w:rPr>
        <w:t>Járvány idején teljesen normális, ha szomorú vagy, rémült, aggódsz vagy dühöt érzel.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Tudd, hogy nem vagy egyedül, sok hozzád hasonló gyerek éli át azt, amit te.</w:t>
      </w:r>
    </w:p>
    <w:p w:rsidR="0083649D" w:rsidRPr="0083649D" w:rsidRDefault="0083649D" w:rsidP="0083649D">
      <w:pPr>
        <w:numPr>
          <w:ilvl w:val="0"/>
          <w:numId w:val="2"/>
        </w:numPr>
        <w:spacing w:before="100" w:beforeAutospacing="1" w:after="100" w:afterAutospacing="1" w:line="312" w:lineRule="atLeast"/>
        <w:ind w:left="41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lang w:val="hu-HU"/>
        </w:rPr>
        <w:t>Először tájékozódj a koronavírusról.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Beszélj a témáról egy olyan felnőttel, akiben megbízol, lehet szülő vagy tanár. Az információhoz jogod van. Tegyél fel kérdéseket, képezd magad és szerezd be az információkat megbízható helyről. A </w:t>
      </w:r>
      <w:proofErr w:type="spellStart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Facebook</w:t>
      </w:r>
      <w:proofErr w:type="spellEnd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vagy más közösségi oldalakon megosztott cikkek nem feltétlenül megbízható információforrások, még ha annak is tűnnek elsőre. Arról, hogy mi az álhír, a Kék Vonal Alapítvány oldalán olvashatsz bővebben: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br/>
      </w:r>
      <w:hyperlink r:id="rId6" w:history="1">
        <w:r w:rsidRPr="0083649D">
          <w:rPr>
            <w:rFonts w:ascii="Univers Next Pro" w:eastAsia="Times New Roman" w:hAnsi="Univers Next Pro" w:cs="Segoe UI"/>
            <w:color w:val="00AEEF"/>
            <w:sz w:val="24"/>
            <w:szCs w:val="24"/>
            <w:lang w:val="hu-HU"/>
          </w:rPr>
          <w:t xml:space="preserve">https://www.kek-vonal.hu/index.php/hu/szolgaltatasok/internetbiztonsag/516-megbizhato-tartalom-vagy-alhir </w:t>
        </w:r>
      </w:hyperlink>
    </w:p>
    <w:p w:rsidR="0083649D" w:rsidRPr="0083649D" w:rsidRDefault="0083649D" w:rsidP="0083649D">
      <w:pPr>
        <w:spacing w:after="100" w:afterAutospacing="1" w:line="432" w:lineRule="atLeast"/>
        <w:jc w:val="center"/>
        <w:rPr>
          <w:rFonts w:ascii="Univers Next Pro" w:eastAsia="Times New Roman" w:hAnsi="Univers Next Pro" w:cs="Segoe UI"/>
          <w:b/>
          <w:color w:val="E36C0A" w:themeColor="accent6" w:themeShade="BF"/>
          <w:sz w:val="24"/>
          <w:szCs w:val="24"/>
          <w:lang w:val="hu-HU"/>
        </w:rPr>
      </w:pPr>
      <w:r w:rsidRPr="0083649D">
        <w:rPr>
          <w:rFonts w:ascii="inherit" w:eastAsia="Times New Roman" w:hAnsi="inherit" w:cs="Segoe UI"/>
          <w:b/>
          <w:color w:val="E36C0A" w:themeColor="accent6" w:themeShade="BF"/>
          <w:sz w:val="24"/>
          <w:szCs w:val="24"/>
          <w:lang w:val="hu-HU"/>
        </w:rPr>
        <w:t>Magad és társaid biztonságáért te is sokat tehetsz.</w:t>
      </w:r>
    </w:p>
    <w:p w:rsidR="0083649D" w:rsidRPr="0083649D" w:rsidRDefault="0083649D" w:rsidP="0083649D">
      <w:pPr>
        <w:spacing w:after="100" w:afterAutospacing="1" w:line="43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numPr>
          <w:ilvl w:val="0"/>
          <w:numId w:val="3"/>
        </w:numPr>
        <w:spacing w:before="100" w:beforeAutospacing="1" w:after="100" w:afterAutospacing="1" w:line="312" w:lineRule="atLeast"/>
        <w:ind w:left="41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val="hu-HU"/>
        </w:rPr>
        <w:t>Oszd meg a betegségről szerzett tudásodat a családoddal és a barátaiddal.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Köhögés és tüsszentés esetén takard el a szád, használj zsebkendőt vagy tüsszents a könyökhajlatodba. A zsebkendőt dobd ki zárható szemetesbe és moss alaposan kezet. Ha valaki melletted tüsszent vagy köhög, tarts tőle távolságot, min. két méterrel állj arrébb. Mutass jó példát azzal, hogy </w:t>
      </w:r>
      <w:r w:rsidRPr="0083649D">
        <w:rPr>
          <w:rFonts w:ascii="Arial" w:eastAsia="Times New Roman" w:hAnsi="Arial" w:cs="Arial"/>
          <w:b/>
          <w:bCs/>
          <w:color w:val="FF0000"/>
          <w:sz w:val="24"/>
          <w:szCs w:val="24"/>
          <w:lang w:val="hu-HU"/>
        </w:rPr>
        <w:t>rendszeresen és alaposan kezet mosol meleg vízzel és szappannal</w:t>
      </w:r>
      <w:r w:rsidRPr="0083649D"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  <w:t xml:space="preserve"> legalább 20 másodpercig.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Moss kezet </w:t>
      </w:r>
      <w:proofErr w:type="spellStart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wc</w:t>
      </w:r>
      <w:proofErr w:type="spellEnd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használat után, ételkészítés és étkezés előtt </w:t>
      </w:r>
      <w:proofErr w:type="gramStart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majd után</w:t>
      </w:r>
      <w:proofErr w:type="gramEnd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is, akkor, ha valahova megérkezel, vagy ha piszkosnak érzed. Énekelj egy dalt kézmosás közben. Tudtad, hogy a vírus fertőtlenítőszerekkel elpusztítható? Szellőztess gyakran.</w:t>
      </w:r>
    </w:p>
    <w:p w:rsidR="0083649D" w:rsidRPr="0083649D" w:rsidRDefault="0083649D" w:rsidP="0083649D">
      <w:pPr>
        <w:spacing w:after="100" w:afterAutospacing="1" w:line="43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spacing w:after="100" w:afterAutospacing="1" w:line="43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>
        <w:rPr>
          <w:rFonts w:ascii="Univers Next Pro" w:eastAsia="Times New Roman" w:hAnsi="Univers Next Pro" w:cs="Segoe UI"/>
          <w:noProof/>
          <w:color w:val="212529"/>
          <w:sz w:val="24"/>
          <w:szCs w:val="24"/>
        </w:rPr>
        <w:lastRenderedPageBreak/>
        <w:drawing>
          <wp:inline distT="0" distB="0" distL="0" distR="0">
            <wp:extent cx="9749790" cy="6506845"/>
            <wp:effectExtent l="19050" t="0" r="3810" b="0"/>
            <wp:docPr id="1" name="Obrázok 1" descr="https://unicef.hu/wp-content/uploads/2020/03/uni28742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cef.hu/wp-content/uploads/2020/03/uni287422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50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9D" w:rsidRPr="0083649D" w:rsidRDefault="0083649D" w:rsidP="0083649D">
      <w:pPr>
        <w:spacing w:after="100" w:afterAutospacing="1" w:line="43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numPr>
          <w:ilvl w:val="0"/>
          <w:numId w:val="4"/>
        </w:numPr>
        <w:spacing w:before="100" w:beforeAutospacing="1" w:after="100" w:afterAutospacing="1" w:line="312" w:lineRule="atLeast"/>
        <w:ind w:left="41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val="hu-HU"/>
        </w:rPr>
        <w:t>A vírus cseppfertőzéssel terjed, és tüsszentéssel, köhögéssel adható át könnyen.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Mivel a vírus érintés útján a kezedre kerülhet, kerüld az arcod, a szád és orrod érintését. Ne igyál mások poharából, ne egyél mások evőeszközével, ne fogyasszatok egymás ételéből, italából. Kerüld a kézfogást és a puszit is. Próbálj ki új formákat a barátaid üdvözlésére, a könyökök vagy cipők összeérintése vagy csak simán az integetés is a köszönés egy formája.</w:t>
      </w:r>
    </w:p>
    <w:p w:rsidR="0083649D" w:rsidRPr="0083649D" w:rsidRDefault="0083649D" w:rsidP="0083649D">
      <w:pPr>
        <w:spacing w:after="100" w:afterAutospacing="1" w:line="43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numPr>
          <w:ilvl w:val="0"/>
          <w:numId w:val="5"/>
        </w:numPr>
        <w:spacing w:before="100" w:beforeAutospacing="1" w:after="100" w:afterAutospacing="1" w:line="312" w:lineRule="atLeast"/>
        <w:ind w:left="41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val="hu-HU"/>
        </w:rPr>
        <w:lastRenderedPageBreak/>
        <w:t>Ne bánts senkit</w:t>
      </w:r>
      <w:r w:rsidRPr="0083649D">
        <w:rPr>
          <w:rFonts w:ascii="Univers Next Pro" w:eastAsia="Times New Roman" w:hAnsi="Univers Next Pro" w:cs="Segoe UI"/>
          <w:color w:val="4F6228" w:themeColor="accent3" w:themeShade="80"/>
          <w:sz w:val="24"/>
          <w:szCs w:val="24"/>
          <w:lang w:val="hu-HU"/>
        </w:rPr>
        <w:t xml:space="preserve"> azért, mert beteg,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</w:t>
      </w:r>
      <w:proofErr w:type="gramStart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vagy</w:t>
      </w:r>
      <w:proofErr w:type="gramEnd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mert másik országból származik. Ne hibáztass másokat, és ne is találgass, hogy ki kaphatja meg a vírust. Emlékezz, a vírus nem válogat.</w:t>
      </w:r>
    </w:p>
    <w:p w:rsidR="0083649D" w:rsidRPr="0083649D" w:rsidRDefault="0083649D" w:rsidP="0083649D">
      <w:pPr>
        <w:spacing w:after="100" w:afterAutospacing="1" w:line="43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spacing w:after="100" w:afterAutospacing="1" w:line="432" w:lineRule="atLeast"/>
        <w:jc w:val="center"/>
        <w:rPr>
          <w:rFonts w:ascii="Univers Next Pro" w:eastAsia="Times New Roman" w:hAnsi="Univers Next Pro" w:cs="Segoe UI"/>
          <w:color w:val="215868" w:themeColor="accent5" w:themeShade="80"/>
          <w:sz w:val="24"/>
          <w:szCs w:val="24"/>
          <w:lang w:val="hu-HU"/>
        </w:rPr>
      </w:pPr>
      <w:r w:rsidRPr="0083649D">
        <w:rPr>
          <w:rFonts w:ascii="inherit" w:eastAsia="Times New Roman" w:hAnsi="inherit" w:cs="Segoe UI"/>
          <w:color w:val="215868" w:themeColor="accent5" w:themeShade="80"/>
          <w:sz w:val="24"/>
          <w:szCs w:val="24"/>
          <w:lang w:val="hu-HU"/>
        </w:rPr>
        <w:t>Szólj a szüleidnek, gondviselődnek vagy a tanárodnak, ha nem érzed jól magad, lebetegszel.</w:t>
      </w:r>
    </w:p>
    <w:p w:rsidR="00284182" w:rsidRDefault="00284182"/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b/>
          <w:color w:val="C00000"/>
          <w:sz w:val="28"/>
          <w:szCs w:val="28"/>
          <w:lang w:val="hu-HU"/>
        </w:rPr>
      </w:pPr>
      <w:r w:rsidRPr="0083649D">
        <w:rPr>
          <w:rFonts w:ascii="Univers Next Pro" w:eastAsia="Times New Roman" w:hAnsi="Univers Next Pro" w:cs="Segoe UI"/>
          <w:b/>
          <w:color w:val="C00000"/>
          <w:sz w:val="28"/>
          <w:szCs w:val="28"/>
          <w:lang w:val="hu-HU"/>
        </w:rPr>
        <w:t xml:space="preserve">Védekezés a vírus ellen – Útmutató szülők számára </w:t>
      </w:r>
    </w:p>
    <w:p w:rsidR="0083649D" w:rsidRPr="0083649D" w:rsidRDefault="0083649D" w:rsidP="0083649D">
      <w:pPr>
        <w:spacing w:line="432" w:lineRule="atLeast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A COVID-19 egy új vírus, és még mindig nem ismerjük teljesen, hogy milyen hatással van a gyermekekre. Tudjuk, hogy bármilyen életkorú emberek megfertőződhetnek a vírussal, de eddig aránylag kevés megbetegedést jelentettek a gyermekek körében. A vírus halálos is lehet, de a súlyosabb állapot eddig elsősorban az előrehaladott állapotú krónikus betegségekben szenvedő, idős emberek esetében fordult elő.</w:t>
      </w:r>
      <w:r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</w:t>
      </w:r>
      <w:r w:rsidRPr="0083649D">
        <w:rPr>
          <w:rFonts w:ascii="inherit" w:eastAsia="Times New Roman" w:hAnsi="inherit" w:cs="Segoe UI"/>
          <w:color w:val="212529"/>
          <w:sz w:val="24"/>
          <w:szCs w:val="24"/>
          <w:lang w:val="hu-HU"/>
        </w:rPr>
        <w:t>Ismerje meg a legfrissebb tényeket</w:t>
      </w:r>
    </w:p>
    <w:p w:rsidR="0083649D" w:rsidRPr="0083649D" w:rsidRDefault="0083649D" w:rsidP="0083649D">
      <w:pPr>
        <w:spacing w:after="0" w:line="312" w:lineRule="atLeast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Érdemes informálódni a koronavírus betegségről (COVID-19), ideértve annak tüneteit, szövődményeit, terjedését és megelőzését. Legyen naprakész a COVID-19-ről olyan megbízható forrásokon keresztül, mint például az UNICEF és a WHO, valamint a Nemzeti Népegészségügyi Központ és az operatív törzs tájékoztatásai. Legyen óvatos a hamis információkkal és az álhírekkel kapcsolatban, amelyek szóbeli vagy online módon terjednek.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b/>
          <w:color w:val="1D1B11" w:themeColor="background2" w:themeShade="1A"/>
          <w:sz w:val="24"/>
          <w:szCs w:val="24"/>
          <w:u w:val="single"/>
          <w:lang w:val="hu-HU"/>
        </w:rPr>
      </w:pPr>
      <w:r w:rsidRPr="0083649D">
        <w:rPr>
          <w:rFonts w:ascii="inherit" w:eastAsia="Times New Roman" w:hAnsi="inherit" w:cs="Segoe UI"/>
          <w:b/>
          <w:color w:val="1D1B11" w:themeColor="background2" w:themeShade="1A"/>
          <w:sz w:val="24"/>
          <w:szCs w:val="24"/>
          <w:u w:val="single"/>
          <w:lang w:val="hu-HU"/>
        </w:rPr>
        <w:t>Ismerje fel a koronavírus tüneteit gyermekénél</w:t>
      </w:r>
    </w:p>
    <w:p w:rsidR="0083649D" w:rsidRPr="0083649D" w:rsidRDefault="0083649D" w:rsidP="0083649D">
      <w:pPr>
        <w:spacing w:after="100" w:afterAutospacing="1" w:line="312" w:lineRule="atLeast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Gyanú esetén mindenképpen forduljon orvoshoz, először hívja fel háziorvosát, tájékoztassa a tüneteiről és arról, hogy hogy járt-e olyan országban, ahol nagymértékű a fertőzés. Ne feledje, hogy a koronavírus tünetei, például a köhögés vagy láz, nagyon hasonlóak lehetnek az influenza vagy a megfázás tüneteihez. Ha gyermeke megbetegszik, ne engedje közösségbe. Fontos, hogy otthon folytassák az iskolai munkát. Lehet online, az interneten követni az iskolai tananyagot, vannak olyan kiadók, amelyek ingyen letölthetővé tették a járvány idejére a tankönyveket és a televízió is sugároz oktatási műsorokat segítségként. Magyarázza el gyermekének egyszerű szavakkal, hogy mi történik, és nyugtassa meg, hogy biztonságban van.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b/>
          <w:color w:val="212529"/>
          <w:sz w:val="24"/>
          <w:szCs w:val="24"/>
          <w:lang w:val="hu-HU"/>
        </w:rPr>
      </w:pPr>
      <w:r w:rsidRPr="0083649D">
        <w:rPr>
          <w:rFonts w:ascii="inherit" w:eastAsia="Times New Roman" w:hAnsi="inherit" w:cs="Segoe UI"/>
          <w:b/>
          <w:color w:val="212529"/>
          <w:sz w:val="24"/>
          <w:szCs w:val="24"/>
          <w:lang w:val="hu-HU"/>
        </w:rPr>
        <w:t>Mutassa meg a helyes gyakorlatokat</w:t>
      </w:r>
    </w:p>
    <w:p w:rsidR="0083649D" w:rsidRPr="0083649D" w:rsidRDefault="0083649D" w:rsidP="0083649D">
      <w:pPr>
        <w:spacing w:after="100" w:afterAutospacing="1" w:line="312" w:lineRule="atLeast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A gyermekének tanítson meg olyan gyakorlatokat, mint a helyes, alapos és gyakori kézmosás, a könyökhajlatba vagy zsebkendőbe köhögés és tüsszentés. A használt zsebkendőket </w:t>
      </w: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lastRenderedPageBreak/>
        <w:t>helyezzék zárt szemétgyűjtőbe, valamint ne érintsék meg a szemüket, a szájukat vagy az orrukat, ha nem mosták meg megfelelően a kezüket.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FF0000"/>
          <w:sz w:val="28"/>
          <w:szCs w:val="28"/>
          <w:lang w:val="hu-HU"/>
        </w:rPr>
      </w:pPr>
      <w:r w:rsidRPr="0083649D">
        <w:rPr>
          <w:rFonts w:ascii="Arial" w:eastAsia="Times New Roman" w:hAnsi="Arial" w:cs="Arial"/>
          <w:b/>
          <w:bCs/>
          <w:color w:val="FF0000"/>
          <w:sz w:val="28"/>
          <w:szCs w:val="28"/>
          <w:lang w:val="hu-HU"/>
        </w:rPr>
        <w:t>A helyes kézmosás</w:t>
      </w:r>
    </w:p>
    <w:p w:rsidR="0083649D" w:rsidRPr="0083649D" w:rsidRDefault="0083649D" w:rsidP="0083649D">
      <w:pPr>
        <w:numPr>
          <w:ilvl w:val="0"/>
          <w:numId w:val="6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  <w:t>lépés: Nedvesítse be a kezét meleg folyóvízzel.</w:t>
      </w:r>
    </w:p>
    <w:p w:rsidR="0083649D" w:rsidRPr="0083649D" w:rsidRDefault="0083649D" w:rsidP="0083649D">
      <w:pPr>
        <w:numPr>
          <w:ilvl w:val="0"/>
          <w:numId w:val="6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  <w:t>lépés: Vigyen fel annyi szappant, hogy befedje a kezeket.</w:t>
      </w:r>
    </w:p>
    <w:p w:rsidR="0083649D" w:rsidRPr="0083649D" w:rsidRDefault="0083649D" w:rsidP="0083649D">
      <w:pPr>
        <w:numPr>
          <w:ilvl w:val="0"/>
          <w:numId w:val="6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  <w:t>lépés: Dörzsölje be a kéz minden felületét – beleértve a tenyereket, a kézfejeket, az ujjak között és a körmök alatt – legalább 20 másodpercig.</w:t>
      </w:r>
    </w:p>
    <w:p w:rsidR="0083649D" w:rsidRPr="0083649D" w:rsidRDefault="0083649D" w:rsidP="0083649D">
      <w:pPr>
        <w:numPr>
          <w:ilvl w:val="0"/>
          <w:numId w:val="6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  <w:t>lépés: Alaposan öblítse le vízzel.</w:t>
      </w:r>
    </w:p>
    <w:p w:rsidR="0083649D" w:rsidRPr="0083649D" w:rsidRDefault="0083649D" w:rsidP="0083649D">
      <w:pPr>
        <w:numPr>
          <w:ilvl w:val="0"/>
          <w:numId w:val="6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FF0000"/>
          <w:sz w:val="24"/>
          <w:szCs w:val="24"/>
          <w:lang w:val="hu-HU"/>
        </w:rPr>
        <w:t>lépés: Szárítsa meg a kezét. A törölközőket gyakran cserélje.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spacing w:after="100" w:afterAutospacing="1" w:line="312" w:lineRule="atLeast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Gyakran mosson kezet, különösen étkezés előtt és után; orrfújás, köhögés vagy tüsszentés után, amikor mosdóba </w:t>
      </w:r>
      <w:proofErr w:type="gramStart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megy</w:t>
      </w:r>
      <w:proofErr w:type="gramEnd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és ha láthatóan piszkos a keze. Ha éppen nem áll rendelkezésre szappan és víz, használjon alkoholos alapú kézfertőtlenítőt, amely legalább 60% alkoholt tartalmaz. Mindig mosson kezet szappannal és vízzel, ha a kezei láthatóan piszkosak.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b/>
          <w:color w:val="E36C0A" w:themeColor="accent6" w:themeShade="BF"/>
          <w:sz w:val="24"/>
          <w:szCs w:val="24"/>
          <w:lang w:val="hu-HU"/>
        </w:rPr>
      </w:pPr>
      <w:r w:rsidRPr="0083649D">
        <w:rPr>
          <w:rFonts w:ascii="inherit" w:eastAsia="Times New Roman" w:hAnsi="inherit" w:cs="Segoe UI"/>
          <w:b/>
          <w:color w:val="E36C0A" w:themeColor="accent6" w:themeShade="BF"/>
          <w:sz w:val="24"/>
          <w:szCs w:val="24"/>
          <w:lang w:val="hu-HU"/>
        </w:rPr>
        <w:t>Segítsen a gyermekének a stressz kezelésében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A gyermekek a stresszre különféle módon reagálhatnak. Általános reakciók lehetnek az alvászavarok, az ágybavizelés, a gyomor- vagy a fejfájás, szorongás, visszavonulás, düh, ragaszkodó érzés vagy az egyedül maradástól való félelem. Válaszoljon a gyermek reakcióira támogató módon, és magyarázza el neki, hogy ezek normális reakciók egy ilyen nem megszokott helyzetben. Hallgassa meg aggodalmait, és szánjon időt arra, hogy megnyugtassa, biztosítsa, hogy biztonságban </w:t>
      </w:r>
      <w:proofErr w:type="gramStart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van</w:t>
      </w:r>
      <w:proofErr w:type="gramEnd"/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 és gyakran dicsérje.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Ha lehetséges, adjon lehetőséget a gyermek számára a játékhoz és a pihenéshez. Tartsa be a rendszeres rutinokat és napirendeket, amennyire csak lehetséges, különös tekintettel az alvásidőre, és hozzanak létre újakat a megváltozott környezetben. Mutassa be a gyerek életkorának megfelelően a tényeket, magyarázza el, hogy mi történik, és adjon egyértelmű példákat arról, hogy mit tehetnek a saját és mások védelme érdekében a fertőzés ellen. Próbálja nyugodtan elmagyarázni a kialakult helyzetet.</w:t>
      </w:r>
    </w:p>
    <w:p w:rsidR="0083649D" w:rsidRPr="0083649D" w:rsidRDefault="0083649D" w:rsidP="0083649D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83649D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Például, ha gyermeke rosszul érzi magát, otthon vagy a kórházban, ezt mondhatja: „Azért kell otthon/ a kórházban maradnod, mert ez biztonságosabb a te és barátaid számára is. Tudom, hogy időnként nehéz (talán félelmetes vagy akár unalmas), de be kell tartanunk a szabályokat, hogy mi is és mások is biztonságban legyenek”.</w:t>
      </w:r>
    </w:p>
    <w:p w:rsidR="0083649D" w:rsidRDefault="0083649D"/>
    <w:p w:rsidR="003B25B2" w:rsidRPr="003B25B2" w:rsidRDefault="003B25B2" w:rsidP="003B25B2">
      <w:pPr>
        <w:spacing w:before="100" w:beforeAutospacing="1" w:after="100" w:afterAutospacing="1" w:line="312" w:lineRule="atLeast"/>
        <w:ind w:left="469"/>
        <w:rPr>
          <w:rFonts w:ascii="Univers Next Pro" w:eastAsia="Times New Roman" w:hAnsi="Univers Next Pro" w:cs="Segoe UI"/>
          <w:b/>
          <w:color w:val="212529"/>
          <w:sz w:val="28"/>
          <w:szCs w:val="28"/>
          <w:lang w:val="hu-HU"/>
        </w:rPr>
      </w:pPr>
      <w:r w:rsidRPr="003B25B2">
        <w:rPr>
          <w:rStyle w:val="info-wbg-medium1"/>
          <w:rFonts w:cs="Segoe UI"/>
          <w:b/>
          <w:color w:val="212529"/>
          <w:sz w:val="28"/>
          <w:szCs w:val="28"/>
          <w:lang w:val="hu-HU"/>
        </w:rPr>
        <w:lastRenderedPageBreak/>
        <w:t xml:space="preserve">ELLENŐRZŐ LISTA SZÜLŐKNEK </w:t>
      </w:r>
      <w:proofErr w:type="gramStart"/>
      <w:r w:rsidRPr="003B25B2">
        <w:rPr>
          <w:rStyle w:val="info-wbg-medium1"/>
          <w:rFonts w:cs="Segoe UI"/>
          <w:b/>
          <w:color w:val="212529"/>
          <w:sz w:val="28"/>
          <w:szCs w:val="28"/>
          <w:lang w:val="hu-HU"/>
        </w:rPr>
        <w:t>ÉS</w:t>
      </w:r>
      <w:proofErr w:type="gramEnd"/>
      <w:r w:rsidRPr="003B25B2">
        <w:rPr>
          <w:rStyle w:val="info-wbg-medium1"/>
          <w:rFonts w:cs="Segoe UI"/>
          <w:b/>
          <w:color w:val="212529"/>
          <w:sz w:val="28"/>
          <w:szCs w:val="28"/>
          <w:lang w:val="hu-HU"/>
        </w:rPr>
        <w:t xml:space="preserve"> GONDVISELŐKNEK</w:t>
      </w:r>
    </w:p>
    <w:p w:rsidR="003B25B2" w:rsidRDefault="003B25B2" w:rsidP="003B25B2">
      <w:pPr>
        <w:spacing w:before="100" w:beforeAutospacing="1" w:after="100" w:afterAutospacing="1" w:line="312" w:lineRule="atLeast"/>
        <w:ind w:left="469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</w:p>
    <w:p w:rsidR="003B25B2" w:rsidRP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Amennyire lehetőségeik engedik, maradjanak otthon.</w:t>
      </w:r>
    </w:p>
    <w:p w:rsidR="003B25B2" w:rsidRP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Kísérje figyelemmel gyermeke egészségét, forduljon orvoshoz, ha jellemző tüneteket észlel, lehetőleg telefonon</w:t>
      </w:r>
    </w:p>
    <w:p w:rsidR="003B25B2" w:rsidRP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Mutassa meg gyermekének a megfelelő higiéniai gyakorlatokat</w:t>
      </w:r>
    </w:p>
    <w:p w:rsidR="003B25B2" w:rsidRP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 xml:space="preserve">Gyakran mosson kezet szappannal és folyóvízzel. Ha szappan és víz nem állnak rendelkezésre, használjon alkoholos alapú kéztisztítót, amely legalább 60% alkoholt tartalmaz. Mindig mosson kezet szappannal és vízzel, ha kezei láthatóan piszkosak. </w:t>
      </w:r>
    </w:p>
    <w:p w:rsidR="003B25B2" w:rsidRPr="003B25B2" w:rsidRDefault="003B25B2" w:rsidP="003B25B2">
      <w:pPr>
        <w:numPr>
          <w:ilvl w:val="1"/>
          <w:numId w:val="7"/>
        </w:numPr>
        <w:spacing w:before="100" w:beforeAutospacing="1" w:after="100" w:afterAutospacing="1" w:line="312" w:lineRule="atLeast"/>
        <w:ind w:left="118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Győződjön meg arról, hogy rendelkezésükre áll ivóvíz, a WC-k pedig tiszták és elérhetőek.</w:t>
      </w:r>
    </w:p>
    <w:p w:rsidR="003B25B2" w:rsidRP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Gondoskodjon arról, hogy a hulladékot biztonságosan gyűjtsék, tárolják és ártalmatlanítsák.</w:t>
      </w:r>
    </w:p>
    <w:p w:rsidR="003B25B2" w:rsidRP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Zsebkendőbe vagy a könyök hajlatába köhögjön vagy tüsszentsen, és kerülje az arca, a szeme, a szája és az orra érintését</w:t>
      </w:r>
    </w:p>
    <w:p w:rsidR="003B25B2" w:rsidRP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Bátorítsa gyermekét, hogy tegyen fel kérdéseket, és mondja el érzéseit. Ne felejtse el, hogy gyermekének különböző reakciói lehetnek a stresszre; legyen türelmes és megértő.</w:t>
      </w:r>
    </w:p>
    <w:p w:rsidR="003B25B2" w:rsidRDefault="003B25B2" w:rsidP="003B25B2">
      <w:pPr>
        <w:numPr>
          <w:ilvl w:val="0"/>
          <w:numId w:val="7"/>
        </w:num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A tények ismeretével igyekezzen elkerülni a megbélyegzést, és emlékeztesse a gyerekeket, hogy legyenek figyelmesek egymással</w:t>
      </w:r>
    </w:p>
    <w:p w:rsidR="003B25B2" w:rsidRDefault="003B25B2" w:rsidP="003B25B2">
      <w:p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</w:p>
    <w:p w:rsidR="003B25B2" w:rsidRPr="003B25B2" w:rsidRDefault="003B25B2" w:rsidP="003B25B2">
      <w:pPr>
        <w:spacing w:before="100" w:beforeAutospacing="1" w:after="100" w:afterAutospacing="1" w:line="312" w:lineRule="atLeast"/>
        <w:ind w:left="469"/>
        <w:jc w:val="both"/>
        <w:rPr>
          <w:rFonts w:ascii="Univers Next Pro" w:eastAsia="Times New Roman" w:hAnsi="Univers Next Pro" w:cs="Segoe UI"/>
          <w:color w:val="212529"/>
          <w:sz w:val="24"/>
          <w:szCs w:val="24"/>
        </w:rPr>
      </w:pPr>
    </w:p>
    <w:p w:rsidR="003B25B2" w:rsidRPr="003B25B2" w:rsidRDefault="003B25B2" w:rsidP="003B25B2">
      <w:pPr>
        <w:spacing w:after="100" w:afterAutospacing="1" w:line="312" w:lineRule="atLeast"/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</w:pPr>
      <w:r w:rsidRPr="003B25B2">
        <w:rPr>
          <w:rFonts w:ascii="Univers Next Pro" w:eastAsia="Times New Roman" w:hAnsi="Univers Next Pro" w:cs="Segoe UI"/>
          <w:color w:val="212529"/>
          <w:sz w:val="24"/>
          <w:szCs w:val="24"/>
          <w:lang w:val="hu-HU"/>
        </w:rPr>
        <w:t> </w:t>
      </w:r>
    </w:p>
    <w:p w:rsidR="003B25B2" w:rsidRDefault="003B25B2"/>
    <w:sectPr w:rsidR="003B25B2" w:rsidSect="0028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Next 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Next Pro Condense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EAE"/>
    <w:multiLevelType w:val="multilevel"/>
    <w:tmpl w:val="4B0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0CCF"/>
    <w:multiLevelType w:val="multilevel"/>
    <w:tmpl w:val="05A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A35F6"/>
    <w:multiLevelType w:val="multilevel"/>
    <w:tmpl w:val="397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C0BDC"/>
    <w:multiLevelType w:val="multilevel"/>
    <w:tmpl w:val="4356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20813"/>
    <w:multiLevelType w:val="multilevel"/>
    <w:tmpl w:val="DDE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37E9C"/>
    <w:multiLevelType w:val="multilevel"/>
    <w:tmpl w:val="E1A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51E80"/>
    <w:multiLevelType w:val="multilevel"/>
    <w:tmpl w:val="980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9D"/>
    <w:rsid w:val="00284182"/>
    <w:rsid w:val="003B25B2"/>
    <w:rsid w:val="0083649D"/>
    <w:rsid w:val="00D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3649D"/>
    <w:rPr>
      <w:strike w:val="0"/>
      <w:dstrike w:val="0"/>
      <w:color w:val="00AEEF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83649D"/>
    <w:rPr>
      <w:rFonts w:ascii="Arial" w:hAnsi="Arial" w:cs="Arial" w:hint="default"/>
      <w:b/>
      <w:bCs/>
    </w:rPr>
  </w:style>
  <w:style w:type="paragraph" w:customStyle="1" w:styleId="Nzov1">
    <w:name w:val="Názov1"/>
    <w:basedOn w:val="Normlny"/>
    <w:rsid w:val="0083649D"/>
    <w:pPr>
      <w:spacing w:after="100" w:afterAutospacing="1" w:line="312" w:lineRule="atLeast"/>
    </w:pPr>
    <w:rPr>
      <w:rFonts w:ascii="Univers Next Pro" w:eastAsia="Times New Roman" w:hAnsi="Univers Next Pro" w:cs="Times New Roman"/>
      <w:sz w:val="24"/>
      <w:szCs w:val="24"/>
    </w:rPr>
  </w:style>
  <w:style w:type="character" w:customStyle="1" w:styleId="h31">
    <w:name w:val="h31"/>
    <w:basedOn w:val="Predvolenpsmoodseku"/>
    <w:rsid w:val="0083649D"/>
    <w:rPr>
      <w:rFonts w:ascii="inherit" w:hAnsi="inherit" w:hint="default"/>
      <w:b w:val="0"/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49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3649D"/>
    <w:pPr>
      <w:spacing w:after="100" w:afterAutospacing="1" w:line="312" w:lineRule="atLeast"/>
    </w:pPr>
    <w:rPr>
      <w:rFonts w:ascii="Univers Next Pro" w:eastAsia="Times New Roman" w:hAnsi="Univers Next Pro" w:cs="Times New Roman"/>
      <w:sz w:val="24"/>
      <w:szCs w:val="24"/>
    </w:rPr>
  </w:style>
  <w:style w:type="character" w:customStyle="1" w:styleId="info-wbg-medium1">
    <w:name w:val="info-wbg-medium1"/>
    <w:basedOn w:val="Predvolenpsmoodseku"/>
    <w:rsid w:val="0083649D"/>
    <w:rPr>
      <w:rFonts w:ascii="Univers Next Pro Condensed" w:hAnsi="Univers Next Pro Condensed" w:hint="default"/>
      <w:shd w:val="clear" w:color="auto" w:fill="00AE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3649D"/>
    <w:rPr>
      <w:strike w:val="0"/>
      <w:dstrike w:val="0"/>
      <w:color w:val="00AEEF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83649D"/>
    <w:rPr>
      <w:rFonts w:ascii="Arial" w:hAnsi="Arial" w:cs="Arial" w:hint="default"/>
      <w:b/>
      <w:bCs/>
    </w:rPr>
  </w:style>
  <w:style w:type="paragraph" w:customStyle="1" w:styleId="Nzov1">
    <w:name w:val="Názov1"/>
    <w:basedOn w:val="Normlny"/>
    <w:rsid w:val="0083649D"/>
    <w:pPr>
      <w:spacing w:after="100" w:afterAutospacing="1" w:line="312" w:lineRule="atLeast"/>
    </w:pPr>
    <w:rPr>
      <w:rFonts w:ascii="Univers Next Pro" w:eastAsia="Times New Roman" w:hAnsi="Univers Next Pro" w:cs="Times New Roman"/>
      <w:sz w:val="24"/>
      <w:szCs w:val="24"/>
    </w:rPr>
  </w:style>
  <w:style w:type="character" w:customStyle="1" w:styleId="h31">
    <w:name w:val="h31"/>
    <w:basedOn w:val="Predvolenpsmoodseku"/>
    <w:rsid w:val="0083649D"/>
    <w:rPr>
      <w:rFonts w:ascii="inherit" w:hAnsi="inherit" w:hint="default"/>
      <w:b w:val="0"/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49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3649D"/>
    <w:pPr>
      <w:spacing w:after="100" w:afterAutospacing="1" w:line="312" w:lineRule="atLeast"/>
    </w:pPr>
    <w:rPr>
      <w:rFonts w:ascii="Univers Next Pro" w:eastAsia="Times New Roman" w:hAnsi="Univers Next Pro" w:cs="Times New Roman"/>
      <w:sz w:val="24"/>
      <w:szCs w:val="24"/>
    </w:rPr>
  </w:style>
  <w:style w:type="character" w:customStyle="1" w:styleId="info-wbg-medium1">
    <w:name w:val="info-wbg-medium1"/>
    <w:basedOn w:val="Predvolenpsmoodseku"/>
    <w:rsid w:val="0083649D"/>
    <w:rPr>
      <w:rFonts w:ascii="Univers Next Pro Condensed" w:hAnsi="Univers Next Pro Condensed" w:hint="default"/>
      <w:shd w:val="clear" w:color="auto" w:fill="00AE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214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6934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25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624">
                          <w:marLeft w:val="0"/>
                          <w:marRight w:val="0"/>
                          <w:marTop w:val="10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2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358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7285">
                          <w:marLeft w:val="0"/>
                          <w:marRight w:val="0"/>
                          <w:marTop w:val="10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70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2415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63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2556">
                          <w:marLeft w:val="0"/>
                          <w:marRight w:val="0"/>
                          <w:marTop w:val="10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86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4444">
                          <w:marLeft w:val="0"/>
                          <w:marRight w:val="0"/>
                          <w:marTop w:val="10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73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150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k-vonal.hu/index.php/hu/szolgaltatasok/internetbiztonsag/516-megbizhato-tartalom-vagy-alh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 Péter</dc:creator>
  <cp:lastModifiedBy>Oliver</cp:lastModifiedBy>
  <cp:revision>2</cp:revision>
  <dcterms:created xsi:type="dcterms:W3CDTF">2020-10-20T11:37:00Z</dcterms:created>
  <dcterms:modified xsi:type="dcterms:W3CDTF">2020-10-20T11:37:00Z</dcterms:modified>
</cp:coreProperties>
</file>