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6DE831" w14:textId="75B01AF2" w:rsidR="00C949E4" w:rsidRPr="00E151CA" w:rsidRDefault="00F9631B" w:rsidP="00073F28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WCZESNE WSPOMAGANI</w:t>
      </w:r>
      <w:r w:rsidR="00FA1709">
        <w:rPr>
          <w:rFonts w:ascii="Times New Roman" w:hAnsi="Times New Roman" w:cs="Times New Roman"/>
          <w:b/>
          <w:sz w:val="28"/>
          <w:szCs w:val="28"/>
        </w:rPr>
        <w:t>E</w:t>
      </w:r>
      <w:r>
        <w:rPr>
          <w:rFonts w:ascii="Times New Roman" w:hAnsi="Times New Roman" w:cs="Times New Roman"/>
          <w:b/>
          <w:sz w:val="28"/>
          <w:szCs w:val="28"/>
        </w:rPr>
        <w:t xml:space="preserve"> ROZWOJU</w:t>
      </w:r>
      <w:r w:rsidR="00F44682">
        <w:rPr>
          <w:rFonts w:ascii="Times New Roman" w:hAnsi="Times New Roman" w:cs="Times New Roman"/>
          <w:b/>
          <w:sz w:val="28"/>
          <w:szCs w:val="28"/>
        </w:rPr>
        <w:t xml:space="preserve"> DZIECKA</w:t>
      </w:r>
    </w:p>
    <w:p w14:paraId="06716676" w14:textId="77777777" w:rsidR="00E151CA" w:rsidRDefault="00E151CA" w:rsidP="00073F28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14:paraId="47747B5B" w14:textId="0EFD4339" w:rsidR="00644306" w:rsidRDefault="005A0897" w:rsidP="00FA170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44306">
        <w:rPr>
          <w:rFonts w:ascii="Times New Roman" w:hAnsi="Times New Roman" w:cs="Times New Roman"/>
          <w:b/>
          <w:sz w:val="24"/>
          <w:szCs w:val="24"/>
        </w:rPr>
        <w:t>Opracowanie:</w:t>
      </w:r>
      <w:r>
        <w:rPr>
          <w:rFonts w:ascii="Times New Roman" w:hAnsi="Times New Roman" w:cs="Times New Roman"/>
          <w:sz w:val="24"/>
          <w:szCs w:val="24"/>
        </w:rPr>
        <w:t xml:space="preserve"> Natalia Mikos</w:t>
      </w:r>
      <w:r w:rsidR="00FA00FA">
        <w:rPr>
          <w:rFonts w:ascii="Times New Roman" w:hAnsi="Times New Roman" w:cs="Times New Roman"/>
          <w:sz w:val="24"/>
          <w:szCs w:val="24"/>
        </w:rPr>
        <w:tab/>
      </w:r>
      <w:r w:rsidR="00FA00FA">
        <w:rPr>
          <w:rFonts w:ascii="Times New Roman" w:hAnsi="Times New Roman" w:cs="Times New Roman"/>
          <w:sz w:val="24"/>
          <w:szCs w:val="24"/>
        </w:rPr>
        <w:tab/>
      </w:r>
      <w:r w:rsidR="00FA00FA">
        <w:rPr>
          <w:rFonts w:ascii="Times New Roman" w:hAnsi="Times New Roman" w:cs="Times New Roman"/>
          <w:sz w:val="24"/>
          <w:szCs w:val="24"/>
        </w:rPr>
        <w:tab/>
      </w:r>
      <w:r w:rsidR="00644306" w:rsidRPr="00644306">
        <w:rPr>
          <w:rFonts w:ascii="Times New Roman" w:hAnsi="Times New Roman" w:cs="Times New Roman"/>
          <w:b/>
          <w:sz w:val="24"/>
          <w:szCs w:val="24"/>
        </w:rPr>
        <w:t>Temat:</w:t>
      </w:r>
      <w:r w:rsidR="00644306">
        <w:rPr>
          <w:rFonts w:ascii="Times New Roman" w:hAnsi="Times New Roman" w:cs="Times New Roman"/>
          <w:sz w:val="24"/>
          <w:szCs w:val="24"/>
        </w:rPr>
        <w:t xml:space="preserve"> </w:t>
      </w:r>
      <w:r w:rsidR="00F44682">
        <w:rPr>
          <w:rFonts w:ascii="Times New Roman" w:hAnsi="Times New Roman" w:cs="Times New Roman"/>
          <w:sz w:val="24"/>
          <w:szCs w:val="24"/>
        </w:rPr>
        <w:t>Układanka literowa</w:t>
      </w:r>
      <w:r w:rsidR="00B94355">
        <w:rPr>
          <w:rFonts w:ascii="Times New Roman" w:hAnsi="Times New Roman" w:cs="Times New Roman"/>
          <w:sz w:val="24"/>
          <w:szCs w:val="24"/>
        </w:rPr>
        <w:t>.</w:t>
      </w:r>
    </w:p>
    <w:p w14:paraId="55F14CC2" w14:textId="19F7D41C" w:rsidR="005A0897" w:rsidRDefault="00644306" w:rsidP="00FA1709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2C48">
        <w:rPr>
          <w:rFonts w:ascii="Times New Roman" w:hAnsi="Times New Roman" w:cs="Times New Roman"/>
          <w:b/>
          <w:sz w:val="24"/>
          <w:szCs w:val="24"/>
        </w:rPr>
        <w:t>Odbiorcy:</w:t>
      </w:r>
    </w:p>
    <w:p w14:paraId="60DBC1D8" w14:textId="0F58D127" w:rsidR="00B94355" w:rsidRDefault="00B94355" w:rsidP="00FA170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od 3 roku życia.</w:t>
      </w:r>
    </w:p>
    <w:p w14:paraId="32462A00" w14:textId="28B91EB5" w:rsidR="005A0897" w:rsidRDefault="005A0897" w:rsidP="00FA170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 xml:space="preserve">Dzieci z zaburzeniami </w:t>
      </w:r>
      <w:r w:rsidR="00B94355">
        <w:rPr>
          <w:rFonts w:ascii="Times New Roman" w:hAnsi="Times New Roman" w:cs="Times New Roman"/>
          <w:sz w:val="24"/>
          <w:szCs w:val="24"/>
        </w:rPr>
        <w:t>koordynacji oko-ręka.</w:t>
      </w:r>
    </w:p>
    <w:p w14:paraId="43A959E0" w14:textId="3E90D604" w:rsidR="003C502A" w:rsidRDefault="005A0897" w:rsidP="00B94355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 xml:space="preserve">Dzieci z </w:t>
      </w:r>
      <w:r w:rsidR="003C502A">
        <w:rPr>
          <w:rFonts w:ascii="Times New Roman" w:hAnsi="Times New Roman" w:cs="Times New Roman"/>
          <w:sz w:val="24"/>
          <w:szCs w:val="24"/>
        </w:rPr>
        <w:t xml:space="preserve">zaburzeniami </w:t>
      </w:r>
      <w:r w:rsidR="00B94355">
        <w:rPr>
          <w:rFonts w:ascii="Times New Roman" w:hAnsi="Times New Roman" w:cs="Times New Roman"/>
          <w:sz w:val="24"/>
          <w:szCs w:val="24"/>
        </w:rPr>
        <w:t>rozwoju mowy.</w:t>
      </w:r>
    </w:p>
    <w:p w14:paraId="735D7651" w14:textId="556F3C4E" w:rsidR="005A0897" w:rsidRDefault="005A0897" w:rsidP="00FA170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z deficytem uwagi.</w:t>
      </w:r>
    </w:p>
    <w:p w14:paraId="14526954" w14:textId="2AC419BE" w:rsidR="00B94355" w:rsidRPr="00B94355" w:rsidRDefault="00B94355" w:rsidP="00B94355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Dzieci z trudnościami w czytaniu.</w:t>
      </w:r>
    </w:p>
    <w:p w14:paraId="753634D8" w14:textId="508003B3" w:rsidR="00C51444" w:rsidRDefault="00C51444" w:rsidP="00A12263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Rozwijane k</w:t>
      </w:r>
      <w:r w:rsidRPr="008D586C">
        <w:rPr>
          <w:rFonts w:ascii="Times New Roman" w:hAnsi="Times New Roman" w:cs="Times New Roman"/>
          <w:b/>
          <w:bCs/>
          <w:sz w:val="24"/>
          <w:szCs w:val="24"/>
        </w:rPr>
        <w:t>ompetencje kluczowe:</w:t>
      </w:r>
    </w:p>
    <w:p w14:paraId="5A1AD8D8" w14:textId="47A37151" w:rsidR="00C51444" w:rsidRPr="005A0897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Porozumiewanie się w języku ojczystym:</w:t>
      </w:r>
    </w:p>
    <w:p w14:paraId="643F0B76" w14:textId="450BC995" w:rsidR="005A0897" w:rsidRDefault="005A0897" w:rsidP="00A12263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Rozumienie mowy.</w:t>
      </w:r>
    </w:p>
    <w:p w14:paraId="70413EBB" w14:textId="19429F43" w:rsidR="00B94355" w:rsidRPr="005A0897" w:rsidRDefault="00B94355" w:rsidP="00A12263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Kształtowanie gotowości do nauki czytania i pisania.</w:t>
      </w:r>
    </w:p>
    <w:p w14:paraId="4D89E334" w14:textId="4C9C87F8" w:rsidR="00C51444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Matematyczne i podstawowe kompetencje naukowo-techniczne:</w:t>
      </w:r>
    </w:p>
    <w:p w14:paraId="2C190BF0" w14:textId="15751A4D" w:rsidR="005A0897" w:rsidRDefault="005A0897" w:rsidP="00A12263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Wykonywanie instrukcji.</w:t>
      </w:r>
    </w:p>
    <w:p w14:paraId="487EC76D" w14:textId="1E5D808A" w:rsidR="005A0897" w:rsidRPr="005A0897" w:rsidRDefault="005A0897" w:rsidP="00A12263">
      <w:pPr>
        <w:pStyle w:val="Akapitzlist"/>
        <w:numPr>
          <w:ilvl w:val="0"/>
          <w:numId w:val="23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Wspomaganie rozwoju intelektualnego.</w:t>
      </w:r>
    </w:p>
    <w:p w14:paraId="5AF7C981" w14:textId="15DB4B29" w:rsidR="00C51444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Umiejętność uczenia się:</w:t>
      </w:r>
    </w:p>
    <w:p w14:paraId="18DF3352" w14:textId="3231528C" w:rsidR="005A0897" w:rsidRDefault="005A0897" w:rsidP="00A12263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Świadomość.</w:t>
      </w:r>
    </w:p>
    <w:p w14:paraId="2938896C" w14:textId="505E859B" w:rsidR="005A0897" w:rsidRDefault="005A0897" w:rsidP="00A12263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Przygotowanie do różnych form nauki.</w:t>
      </w:r>
    </w:p>
    <w:p w14:paraId="5538617A" w14:textId="026C993A" w:rsidR="005A0897" w:rsidRPr="005A0897" w:rsidRDefault="005A0897" w:rsidP="00A12263">
      <w:pPr>
        <w:pStyle w:val="Akapitzlist"/>
        <w:numPr>
          <w:ilvl w:val="0"/>
          <w:numId w:val="2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Wspieranie samodzielności.</w:t>
      </w:r>
    </w:p>
    <w:p w14:paraId="1FCDD325" w14:textId="3B1466C6" w:rsidR="00C51444" w:rsidRDefault="00C51444" w:rsidP="00A12263">
      <w:pPr>
        <w:pStyle w:val="Akapitzlist"/>
        <w:numPr>
          <w:ilvl w:val="0"/>
          <w:numId w:val="2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A0897">
        <w:rPr>
          <w:rFonts w:ascii="Times New Roman" w:hAnsi="Times New Roman" w:cs="Times New Roman"/>
          <w:sz w:val="24"/>
          <w:szCs w:val="24"/>
        </w:rPr>
        <w:t>Kompetencje społeczne i obywatelskie:</w:t>
      </w:r>
    </w:p>
    <w:p w14:paraId="29EF55BF" w14:textId="4DF5DB24" w:rsidR="005A0897" w:rsidRPr="005A0897" w:rsidRDefault="005A0897" w:rsidP="00A12263">
      <w:pPr>
        <w:pStyle w:val="Akapitzlist"/>
        <w:numPr>
          <w:ilvl w:val="0"/>
          <w:numId w:val="25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Wzbudzanie ciekawości otoczeniem.</w:t>
      </w:r>
    </w:p>
    <w:p w14:paraId="50923B20" w14:textId="77777777" w:rsidR="00644306" w:rsidRPr="00142C48" w:rsidRDefault="00644306" w:rsidP="00FA170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2C48">
        <w:rPr>
          <w:rFonts w:ascii="Times New Roman" w:hAnsi="Times New Roman" w:cs="Times New Roman"/>
          <w:b/>
          <w:sz w:val="24"/>
          <w:szCs w:val="24"/>
        </w:rPr>
        <w:t>Cele ogólne:</w:t>
      </w:r>
    </w:p>
    <w:p w14:paraId="35FBC94C" w14:textId="35BD160E" w:rsidR="0078710A" w:rsidRDefault="0078710A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Stymulacja rozwoju mowy.</w:t>
      </w:r>
    </w:p>
    <w:p w14:paraId="3203D773" w14:textId="3876B0C7" w:rsidR="0078710A" w:rsidRDefault="0078710A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Kształtowanie umiejętności szkolnych: znajomość liter, nauka czytania.</w:t>
      </w:r>
    </w:p>
    <w:p w14:paraId="69A2135D" w14:textId="3468B75D" w:rsidR="0078710A" w:rsidRDefault="005C32F9" w:rsidP="0078710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Wydłużanie czasu skupienia uwagi.</w:t>
      </w:r>
    </w:p>
    <w:p w14:paraId="304F436D" w14:textId="3FBFCFF7" w:rsidR="00FA00FA" w:rsidRPr="0078710A" w:rsidRDefault="00FA00FA" w:rsidP="0078710A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Doskonalenie prawidłowego chwytu.</w:t>
      </w:r>
    </w:p>
    <w:p w14:paraId="6B291810" w14:textId="77777777" w:rsidR="005C32F9" w:rsidRDefault="005C32F9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C32F9">
        <w:rPr>
          <w:rFonts w:ascii="Times New Roman" w:hAnsi="Times New Roman" w:cs="Times New Roman"/>
          <w:sz w:val="24"/>
          <w:szCs w:val="24"/>
        </w:rPr>
        <w:t>Rozwijanie umiejętności rozumienia i wykonywania poleceń.</w:t>
      </w:r>
    </w:p>
    <w:p w14:paraId="41652788" w14:textId="4B6A1527" w:rsidR="005C32F9" w:rsidRPr="005C32F9" w:rsidRDefault="00FA1709" w:rsidP="00FA1709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Stymulacja percepcji </w:t>
      </w:r>
      <w:r w:rsidR="003C502A">
        <w:rPr>
          <w:rFonts w:ascii="Times New Roman" w:hAnsi="Times New Roman" w:cs="Times New Roman"/>
          <w:sz w:val="24"/>
          <w:szCs w:val="24"/>
        </w:rPr>
        <w:t>dotykowej</w:t>
      </w:r>
      <w:r w:rsidR="00B93E6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wzrokowej</w:t>
      </w:r>
      <w:r w:rsidR="00B93E6E">
        <w:rPr>
          <w:rFonts w:ascii="Times New Roman" w:hAnsi="Times New Roman" w:cs="Times New Roman"/>
          <w:sz w:val="24"/>
          <w:szCs w:val="24"/>
        </w:rPr>
        <w:t xml:space="preserve"> i słuchowej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CA4D166" w14:textId="77777777" w:rsidR="00FA5695" w:rsidRDefault="00142C48" w:rsidP="00A12263">
      <w:pPr>
        <w:pStyle w:val="Akapitzlist"/>
        <w:numPr>
          <w:ilvl w:val="0"/>
          <w:numId w:val="12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Nauka przez zabawę.</w:t>
      </w:r>
    </w:p>
    <w:p w14:paraId="556C0946" w14:textId="7369606B" w:rsidR="00FA5695" w:rsidRPr="00FA5695" w:rsidRDefault="00644306" w:rsidP="00FA5695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A5695">
        <w:rPr>
          <w:rFonts w:ascii="Times New Roman" w:hAnsi="Times New Roman" w:cs="Times New Roman"/>
          <w:b/>
          <w:bCs/>
          <w:sz w:val="24"/>
          <w:szCs w:val="24"/>
        </w:rPr>
        <w:t>Cele operacyjne:</w:t>
      </w:r>
    </w:p>
    <w:p w14:paraId="5BD18F4F" w14:textId="7383E54A" w:rsidR="00FA1709" w:rsidRPr="00FA5695" w:rsidRDefault="00FA1709" w:rsidP="00A12263">
      <w:pPr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Dziecko:</w:t>
      </w:r>
    </w:p>
    <w:p w14:paraId="1A0B3D7A" w14:textId="6C768A14" w:rsidR="008D586C" w:rsidRDefault="008D586C" w:rsidP="00A12263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Potrafi samodzielnie </w:t>
      </w:r>
      <w:r w:rsidR="00B93E6E">
        <w:rPr>
          <w:rFonts w:ascii="Times New Roman" w:hAnsi="Times New Roman" w:cs="Times New Roman"/>
          <w:sz w:val="24"/>
          <w:szCs w:val="24"/>
        </w:rPr>
        <w:t>ułożyć słowa z rozsypanki literowej.</w:t>
      </w:r>
    </w:p>
    <w:p w14:paraId="3B7DF276" w14:textId="39676B0C" w:rsidR="00B93E6E" w:rsidRDefault="00B93E6E" w:rsidP="00A12263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Potrafi samodzielnie przeczytać słowa.</w:t>
      </w:r>
    </w:p>
    <w:p w14:paraId="2C57D478" w14:textId="3C9A1524" w:rsidR="005C32F9" w:rsidRDefault="00FA1709" w:rsidP="00A12263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Potrafi skupić uwagę na </w:t>
      </w:r>
      <w:r w:rsidR="00B93E6E">
        <w:rPr>
          <w:rFonts w:ascii="Times New Roman" w:hAnsi="Times New Roman" w:cs="Times New Roman"/>
          <w:sz w:val="24"/>
          <w:szCs w:val="24"/>
        </w:rPr>
        <w:t>zadaniu.</w:t>
      </w:r>
    </w:p>
    <w:p w14:paraId="7E29DAD2" w14:textId="5B6E9165" w:rsidR="00FA00FA" w:rsidRDefault="00FA00FA" w:rsidP="00A12263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Potrafi prawidłowo trzymać i obsługiwać nożyczki.</w:t>
      </w:r>
    </w:p>
    <w:p w14:paraId="4B733921" w14:textId="24F01BD6" w:rsidR="008D586C" w:rsidRDefault="008D586C" w:rsidP="00A12263">
      <w:pPr>
        <w:pStyle w:val="Akapitzlist"/>
        <w:numPr>
          <w:ilvl w:val="0"/>
          <w:numId w:val="14"/>
        </w:num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Rozumie i </w:t>
      </w:r>
      <w:r w:rsidR="00B93E6E">
        <w:rPr>
          <w:rFonts w:ascii="Times New Roman" w:hAnsi="Times New Roman" w:cs="Times New Roman"/>
          <w:sz w:val="24"/>
          <w:szCs w:val="24"/>
        </w:rPr>
        <w:t xml:space="preserve">samodzielnie </w:t>
      </w:r>
      <w:r>
        <w:rPr>
          <w:rFonts w:ascii="Times New Roman" w:hAnsi="Times New Roman" w:cs="Times New Roman"/>
          <w:sz w:val="24"/>
          <w:szCs w:val="24"/>
        </w:rPr>
        <w:t>wykonuje polecenia</w:t>
      </w:r>
      <w:r w:rsidR="00B93E6E">
        <w:rPr>
          <w:rFonts w:ascii="Times New Roman" w:hAnsi="Times New Roman" w:cs="Times New Roman"/>
          <w:sz w:val="24"/>
          <w:szCs w:val="24"/>
        </w:rPr>
        <w:t>.</w:t>
      </w:r>
    </w:p>
    <w:p w14:paraId="1C667ACB" w14:textId="338F0D30" w:rsidR="0043462B" w:rsidRPr="00FA5695" w:rsidRDefault="003E7D67" w:rsidP="003E7D67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FA5695">
        <w:rPr>
          <w:rFonts w:ascii="Times New Roman" w:hAnsi="Times New Roman" w:cs="Times New Roman"/>
          <w:b/>
          <w:bCs/>
        </w:rPr>
        <w:lastRenderedPageBreak/>
        <w:t>KARTA PRACY</w:t>
      </w:r>
    </w:p>
    <w:p w14:paraId="737D0013" w14:textId="2BB0AEEA" w:rsidR="00CE05CD" w:rsidRDefault="00FA00FA" w:rsidP="003E7D67">
      <w:pPr>
        <w:spacing w:line="276" w:lineRule="auto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FA5695">
        <w:rPr>
          <w:rFonts w:ascii="Times New Roman" w:hAnsi="Times New Roman" w:cs="Times New Roman"/>
          <w:sz w:val="20"/>
          <w:szCs w:val="20"/>
        </w:rPr>
        <w:t xml:space="preserve">Polecenie: </w:t>
      </w:r>
      <w:r w:rsidRPr="00FA5695">
        <w:rPr>
          <w:rFonts w:ascii="Times New Roman" w:hAnsi="Times New Roman" w:cs="Times New Roman"/>
          <w:i/>
          <w:iCs/>
          <w:sz w:val="20"/>
          <w:szCs w:val="20"/>
        </w:rPr>
        <w:t>Wytnij umieszczone na kolejnych stronach obrazki</w:t>
      </w:r>
      <w:r w:rsidR="00CE05CD" w:rsidRPr="00FA5695">
        <w:rPr>
          <w:rFonts w:ascii="Times New Roman" w:hAnsi="Times New Roman" w:cs="Times New Roman"/>
          <w:i/>
          <w:iCs/>
          <w:sz w:val="20"/>
          <w:szCs w:val="20"/>
        </w:rPr>
        <w:t xml:space="preserve">. </w:t>
      </w:r>
      <w:r w:rsidRPr="00FA5695">
        <w:rPr>
          <w:rFonts w:ascii="Times New Roman" w:hAnsi="Times New Roman" w:cs="Times New Roman"/>
          <w:i/>
          <w:iCs/>
          <w:sz w:val="20"/>
          <w:szCs w:val="20"/>
        </w:rPr>
        <w:t>Każdy z nich rozetnij na części w wyznaczonych miejscach</w:t>
      </w:r>
      <w:r w:rsidRPr="00FA5695">
        <w:rPr>
          <w:rFonts w:ascii="Times New Roman" w:hAnsi="Times New Roman" w:cs="Times New Roman"/>
          <w:sz w:val="20"/>
          <w:szCs w:val="20"/>
        </w:rPr>
        <w:t xml:space="preserve"> </w:t>
      </w:r>
      <w:r w:rsidR="00CE05CD" w:rsidRPr="00FA5695">
        <w:rPr>
          <w:rFonts w:ascii="Times New Roman" w:hAnsi="Times New Roman" w:cs="Times New Roman"/>
          <w:i/>
          <w:iCs/>
          <w:sz w:val="20"/>
          <w:szCs w:val="20"/>
        </w:rPr>
        <w:t>(dziecko może wyciąć samodzielnie lub z pomocą). Rozłóż kartoniki na stole i wymieszaj. Poproś dziecko o dopasowanie części i ułożenie słów</w:t>
      </w:r>
      <w:r w:rsidR="00FA56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382C680" wp14:editId="65A657B4">
            <wp:extent cx="5833490" cy="749617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785" cy="7513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6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3E3132" wp14:editId="60219F5C">
            <wp:extent cx="5979873" cy="8715375"/>
            <wp:effectExtent l="0" t="0" r="190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315" cy="871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6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09CD35" wp14:editId="3D68FDE9">
            <wp:extent cx="5934075" cy="8757863"/>
            <wp:effectExtent l="0" t="0" r="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638" cy="8758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6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FD2EA63" wp14:editId="150F9C49">
            <wp:extent cx="6104211" cy="842962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192" cy="843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569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DBF202" wp14:editId="3F237E7E">
            <wp:extent cx="5476832" cy="858202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7941" cy="8599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4A9A8" w14:textId="7C3E7B15" w:rsidR="003E7D67" w:rsidRPr="00FA5695" w:rsidRDefault="003E7D67" w:rsidP="00FA5695">
      <w:pPr>
        <w:spacing w:line="276" w:lineRule="auto"/>
        <w:rPr>
          <w:rFonts w:ascii="Times New Roman" w:hAnsi="Times New Roman" w:cs="Times New Roman"/>
          <w:sz w:val="18"/>
          <w:szCs w:val="18"/>
        </w:rPr>
      </w:pPr>
      <w:r w:rsidRPr="00FA5695">
        <w:rPr>
          <w:rFonts w:ascii="Times New Roman" w:hAnsi="Times New Roman" w:cs="Times New Roman"/>
          <w:noProof/>
          <w:sz w:val="18"/>
          <w:szCs w:val="18"/>
        </w:rPr>
        <w:t xml:space="preserve">Źródło: Trojańska K. (2020), </w:t>
      </w:r>
      <w:r w:rsidRPr="00FA5695">
        <w:rPr>
          <w:rFonts w:ascii="Times New Roman" w:hAnsi="Times New Roman" w:cs="Times New Roman"/>
          <w:i/>
          <w:iCs/>
          <w:noProof/>
          <w:sz w:val="18"/>
          <w:szCs w:val="18"/>
        </w:rPr>
        <w:t xml:space="preserve">Edukacja domowa. Język polski. Litery i bystre oczko, </w:t>
      </w:r>
      <w:r w:rsidRPr="00FA5695">
        <w:rPr>
          <w:rFonts w:ascii="Times New Roman" w:hAnsi="Times New Roman" w:cs="Times New Roman"/>
          <w:noProof/>
          <w:sz w:val="18"/>
          <w:szCs w:val="18"/>
        </w:rPr>
        <w:t>wyd. Olesiejuk, Ożarów Mazowiecki.</w:t>
      </w:r>
    </w:p>
    <w:sectPr w:rsidR="003E7D67" w:rsidRPr="00FA5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908D00" w14:textId="77777777" w:rsidR="00840544" w:rsidRDefault="00840544" w:rsidP="00E00274">
      <w:pPr>
        <w:spacing w:after="0" w:line="240" w:lineRule="auto"/>
      </w:pPr>
      <w:r>
        <w:separator/>
      </w:r>
    </w:p>
  </w:endnote>
  <w:endnote w:type="continuationSeparator" w:id="0">
    <w:p w14:paraId="06AABC7C" w14:textId="77777777" w:rsidR="00840544" w:rsidRDefault="00840544" w:rsidP="00E002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54C0E2" w14:textId="77777777" w:rsidR="00840544" w:rsidRDefault="00840544" w:rsidP="00E00274">
      <w:pPr>
        <w:spacing w:after="0" w:line="240" w:lineRule="auto"/>
      </w:pPr>
      <w:r>
        <w:separator/>
      </w:r>
    </w:p>
  </w:footnote>
  <w:footnote w:type="continuationSeparator" w:id="0">
    <w:p w14:paraId="64B8090F" w14:textId="77777777" w:rsidR="00840544" w:rsidRDefault="00840544" w:rsidP="00E002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625558EC"/>
    <w:lvl w:ilvl="0" w:tplc="FFFFFFFF">
      <w:start w:val="1"/>
      <w:numFmt w:val="bullet"/>
      <w:lvlText w:val="●"/>
      <w:lvlJc w:val="left"/>
    </w:lvl>
    <w:lvl w:ilvl="1" w:tplc="FFFFFFFF">
      <w:start w:val="1"/>
      <w:numFmt w:val="bullet"/>
      <w:lvlText w:val="-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CA6E71"/>
    <w:multiLevelType w:val="hybridMultilevel"/>
    <w:tmpl w:val="6F047516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1F66F41"/>
    <w:multiLevelType w:val="hybridMultilevel"/>
    <w:tmpl w:val="BE041E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7F0B13"/>
    <w:multiLevelType w:val="hybridMultilevel"/>
    <w:tmpl w:val="D730CDDE"/>
    <w:lvl w:ilvl="0" w:tplc="FFFFFFFF">
      <w:start w:val="1"/>
      <w:numFmt w:val="bullet"/>
      <w:lvlText w:val="●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231EFC"/>
    <w:multiLevelType w:val="hybridMultilevel"/>
    <w:tmpl w:val="C9708B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876FB"/>
    <w:multiLevelType w:val="hybridMultilevel"/>
    <w:tmpl w:val="8A3EE0AE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0186478"/>
    <w:multiLevelType w:val="hybridMultilevel"/>
    <w:tmpl w:val="0B24BB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1F206A7"/>
    <w:multiLevelType w:val="hybridMultilevel"/>
    <w:tmpl w:val="EF1EFE3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2C1E8D"/>
    <w:multiLevelType w:val="hybridMultilevel"/>
    <w:tmpl w:val="6DBE87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890969"/>
    <w:multiLevelType w:val="hybridMultilevel"/>
    <w:tmpl w:val="7938FA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7E5C1F"/>
    <w:multiLevelType w:val="hybridMultilevel"/>
    <w:tmpl w:val="D2D24A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3E193E"/>
    <w:multiLevelType w:val="hybridMultilevel"/>
    <w:tmpl w:val="452284DE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2712700"/>
    <w:multiLevelType w:val="hybridMultilevel"/>
    <w:tmpl w:val="DE38B178"/>
    <w:lvl w:ilvl="0" w:tplc="648E0F72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440F281B"/>
    <w:multiLevelType w:val="hybridMultilevel"/>
    <w:tmpl w:val="6BA4FDDE"/>
    <w:lvl w:ilvl="0" w:tplc="CABE5D9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F3025F"/>
    <w:multiLevelType w:val="hybridMultilevel"/>
    <w:tmpl w:val="40CC52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F66164"/>
    <w:multiLevelType w:val="hybridMultilevel"/>
    <w:tmpl w:val="F28695EC"/>
    <w:lvl w:ilvl="0" w:tplc="669874E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8436745"/>
    <w:multiLevelType w:val="hybridMultilevel"/>
    <w:tmpl w:val="112C0986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CF522E5"/>
    <w:multiLevelType w:val="hybridMultilevel"/>
    <w:tmpl w:val="D4BA66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E432529"/>
    <w:multiLevelType w:val="hybridMultilevel"/>
    <w:tmpl w:val="79226B80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AE0A81"/>
    <w:multiLevelType w:val="hybridMultilevel"/>
    <w:tmpl w:val="64C663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F40065"/>
    <w:multiLevelType w:val="hybridMultilevel"/>
    <w:tmpl w:val="AE905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2FD6D18"/>
    <w:multiLevelType w:val="hybridMultilevel"/>
    <w:tmpl w:val="EA52D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3224B7"/>
    <w:multiLevelType w:val="hybridMultilevel"/>
    <w:tmpl w:val="682AA3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8C4315B"/>
    <w:multiLevelType w:val="hybridMultilevel"/>
    <w:tmpl w:val="78AE1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C920C64"/>
    <w:multiLevelType w:val="hybridMultilevel"/>
    <w:tmpl w:val="02805D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7E43BF"/>
    <w:multiLevelType w:val="hybridMultilevel"/>
    <w:tmpl w:val="4FDC0332"/>
    <w:lvl w:ilvl="0" w:tplc="669874EA">
      <w:start w:val="1"/>
      <w:numFmt w:val="upperRoman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06749F"/>
    <w:multiLevelType w:val="hybridMultilevel"/>
    <w:tmpl w:val="39FAA2A8"/>
    <w:lvl w:ilvl="0" w:tplc="648E0F7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EFC57D1"/>
    <w:multiLevelType w:val="hybridMultilevel"/>
    <w:tmpl w:val="FFA88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5"/>
  </w:num>
  <w:num w:numId="5">
    <w:abstractNumId w:val="6"/>
  </w:num>
  <w:num w:numId="6">
    <w:abstractNumId w:val="7"/>
  </w:num>
  <w:num w:numId="7">
    <w:abstractNumId w:val="17"/>
  </w:num>
  <w:num w:numId="8">
    <w:abstractNumId w:val="4"/>
  </w:num>
  <w:num w:numId="9">
    <w:abstractNumId w:val="20"/>
  </w:num>
  <w:num w:numId="10">
    <w:abstractNumId w:val="23"/>
  </w:num>
  <w:num w:numId="11">
    <w:abstractNumId w:val="25"/>
  </w:num>
  <w:num w:numId="12">
    <w:abstractNumId w:val="19"/>
  </w:num>
  <w:num w:numId="13">
    <w:abstractNumId w:val="2"/>
  </w:num>
  <w:num w:numId="14">
    <w:abstractNumId w:val="10"/>
  </w:num>
  <w:num w:numId="15">
    <w:abstractNumId w:val="22"/>
  </w:num>
  <w:num w:numId="16">
    <w:abstractNumId w:val="0"/>
  </w:num>
  <w:num w:numId="17">
    <w:abstractNumId w:val="5"/>
  </w:num>
  <w:num w:numId="18">
    <w:abstractNumId w:val="12"/>
  </w:num>
  <w:num w:numId="19">
    <w:abstractNumId w:val="11"/>
  </w:num>
  <w:num w:numId="20">
    <w:abstractNumId w:val="3"/>
  </w:num>
  <w:num w:numId="21">
    <w:abstractNumId w:val="21"/>
  </w:num>
  <w:num w:numId="22">
    <w:abstractNumId w:val="16"/>
  </w:num>
  <w:num w:numId="23">
    <w:abstractNumId w:val="26"/>
  </w:num>
  <w:num w:numId="24">
    <w:abstractNumId w:val="1"/>
  </w:num>
  <w:num w:numId="25">
    <w:abstractNumId w:val="18"/>
  </w:num>
  <w:num w:numId="26">
    <w:abstractNumId w:val="27"/>
  </w:num>
  <w:num w:numId="27">
    <w:abstractNumId w:val="13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51CA"/>
    <w:rsid w:val="000435FC"/>
    <w:rsid w:val="00060195"/>
    <w:rsid w:val="00060EF7"/>
    <w:rsid w:val="00073F28"/>
    <w:rsid w:val="000E4F9A"/>
    <w:rsid w:val="000F0E3B"/>
    <w:rsid w:val="001145BF"/>
    <w:rsid w:val="00136752"/>
    <w:rsid w:val="0014214C"/>
    <w:rsid w:val="00142C48"/>
    <w:rsid w:val="001964B3"/>
    <w:rsid w:val="001C3313"/>
    <w:rsid w:val="00212BBE"/>
    <w:rsid w:val="0023423D"/>
    <w:rsid w:val="00283DAB"/>
    <w:rsid w:val="002975B4"/>
    <w:rsid w:val="002A2390"/>
    <w:rsid w:val="002B3FD8"/>
    <w:rsid w:val="002C5EE4"/>
    <w:rsid w:val="002F4CFB"/>
    <w:rsid w:val="00303479"/>
    <w:rsid w:val="003715C6"/>
    <w:rsid w:val="00392B9C"/>
    <w:rsid w:val="003C502A"/>
    <w:rsid w:val="003E52B6"/>
    <w:rsid w:val="003E6441"/>
    <w:rsid w:val="003E7D67"/>
    <w:rsid w:val="003F17CD"/>
    <w:rsid w:val="003F7F59"/>
    <w:rsid w:val="00426BAF"/>
    <w:rsid w:val="0043462B"/>
    <w:rsid w:val="00494585"/>
    <w:rsid w:val="004F20ED"/>
    <w:rsid w:val="005614FE"/>
    <w:rsid w:val="0059064A"/>
    <w:rsid w:val="005A0897"/>
    <w:rsid w:val="005C32F9"/>
    <w:rsid w:val="005C7825"/>
    <w:rsid w:val="005E3ABC"/>
    <w:rsid w:val="005E7590"/>
    <w:rsid w:val="00601C75"/>
    <w:rsid w:val="0060520D"/>
    <w:rsid w:val="00644306"/>
    <w:rsid w:val="006543C6"/>
    <w:rsid w:val="00683A55"/>
    <w:rsid w:val="006A353F"/>
    <w:rsid w:val="006B2AC5"/>
    <w:rsid w:val="006F2CD1"/>
    <w:rsid w:val="00764DE7"/>
    <w:rsid w:val="00774DA0"/>
    <w:rsid w:val="00776D33"/>
    <w:rsid w:val="0078710A"/>
    <w:rsid w:val="007A5907"/>
    <w:rsid w:val="007C7A48"/>
    <w:rsid w:val="007F399B"/>
    <w:rsid w:val="00840544"/>
    <w:rsid w:val="00851F01"/>
    <w:rsid w:val="00874207"/>
    <w:rsid w:val="00882939"/>
    <w:rsid w:val="008D586C"/>
    <w:rsid w:val="008E6BD0"/>
    <w:rsid w:val="008F0BDB"/>
    <w:rsid w:val="008F204F"/>
    <w:rsid w:val="00924C40"/>
    <w:rsid w:val="009267FA"/>
    <w:rsid w:val="00964191"/>
    <w:rsid w:val="0097628D"/>
    <w:rsid w:val="009F0BFD"/>
    <w:rsid w:val="00A12263"/>
    <w:rsid w:val="00A70DFA"/>
    <w:rsid w:val="00A76FBE"/>
    <w:rsid w:val="00AB1223"/>
    <w:rsid w:val="00B4776D"/>
    <w:rsid w:val="00B66289"/>
    <w:rsid w:val="00B6789C"/>
    <w:rsid w:val="00B84EBB"/>
    <w:rsid w:val="00B93E6E"/>
    <w:rsid w:val="00B94355"/>
    <w:rsid w:val="00BA0802"/>
    <w:rsid w:val="00BD1811"/>
    <w:rsid w:val="00C51444"/>
    <w:rsid w:val="00C6174B"/>
    <w:rsid w:val="00C6274B"/>
    <w:rsid w:val="00C73684"/>
    <w:rsid w:val="00C84A53"/>
    <w:rsid w:val="00C949E4"/>
    <w:rsid w:val="00C95DAB"/>
    <w:rsid w:val="00CE05CD"/>
    <w:rsid w:val="00D027D3"/>
    <w:rsid w:val="00D36F7D"/>
    <w:rsid w:val="00D41814"/>
    <w:rsid w:val="00D4620D"/>
    <w:rsid w:val="00D65A10"/>
    <w:rsid w:val="00D76815"/>
    <w:rsid w:val="00D817D6"/>
    <w:rsid w:val="00D94AB6"/>
    <w:rsid w:val="00DA5182"/>
    <w:rsid w:val="00DB38E8"/>
    <w:rsid w:val="00DC6B9A"/>
    <w:rsid w:val="00E00274"/>
    <w:rsid w:val="00E100BD"/>
    <w:rsid w:val="00E151CA"/>
    <w:rsid w:val="00E206A5"/>
    <w:rsid w:val="00E36226"/>
    <w:rsid w:val="00E460C0"/>
    <w:rsid w:val="00E81BF8"/>
    <w:rsid w:val="00EB36CF"/>
    <w:rsid w:val="00EE0A4B"/>
    <w:rsid w:val="00EF2077"/>
    <w:rsid w:val="00EF2D19"/>
    <w:rsid w:val="00EF7ED9"/>
    <w:rsid w:val="00F27080"/>
    <w:rsid w:val="00F44528"/>
    <w:rsid w:val="00F44682"/>
    <w:rsid w:val="00F6740C"/>
    <w:rsid w:val="00F76764"/>
    <w:rsid w:val="00F82837"/>
    <w:rsid w:val="00F9631B"/>
    <w:rsid w:val="00FA00FA"/>
    <w:rsid w:val="00FA1709"/>
    <w:rsid w:val="00FA5695"/>
    <w:rsid w:val="00FB2A35"/>
    <w:rsid w:val="00FD6257"/>
    <w:rsid w:val="00FF1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118E1"/>
  <w15:chartTrackingRefBased/>
  <w15:docId w15:val="{2A4AF34C-BF0F-400F-BC2B-CA71B0DA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E151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212BBE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027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027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0274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170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170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1709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170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1709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170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1709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543C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543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BC1687-1149-4BE7-A74C-549F454BCE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236</Words>
  <Characters>1416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</dc:creator>
  <cp:keywords/>
  <dc:description/>
  <cp:lastModifiedBy>Vostro 15</cp:lastModifiedBy>
  <cp:revision>2</cp:revision>
  <dcterms:created xsi:type="dcterms:W3CDTF">2020-10-21T13:27:00Z</dcterms:created>
  <dcterms:modified xsi:type="dcterms:W3CDTF">2020-10-21T13:27:00Z</dcterms:modified>
</cp:coreProperties>
</file>