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B1" w:rsidRPr="00B14201" w:rsidRDefault="00BF7602" w:rsidP="009D43B1">
      <w:pPr>
        <w:jc w:val="right"/>
        <w:rPr>
          <w:b/>
          <w:sz w:val="24"/>
          <w:szCs w:val="24"/>
        </w:rPr>
      </w:pPr>
      <w:bookmarkStart w:id="0" w:name="_GoBack"/>
      <w:bookmarkEnd w:id="0"/>
      <w:r>
        <w:rPr>
          <w:b/>
          <w:sz w:val="24"/>
          <w:szCs w:val="24"/>
        </w:rPr>
        <w:t>Warszawa 05.11</w:t>
      </w:r>
      <w:r w:rsidR="009D43B1" w:rsidRPr="00B14201">
        <w:rPr>
          <w:b/>
          <w:sz w:val="24"/>
          <w:szCs w:val="24"/>
        </w:rPr>
        <w:t>.2020r.</w:t>
      </w:r>
    </w:p>
    <w:p w:rsidR="00AB0BA8" w:rsidRPr="00B14201" w:rsidRDefault="00AB0BA8" w:rsidP="009D43B1">
      <w:pPr>
        <w:jc w:val="right"/>
        <w:rPr>
          <w:b/>
          <w:sz w:val="24"/>
          <w:szCs w:val="24"/>
        </w:rPr>
      </w:pPr>
    </w:p>
    <w:p w:rsidR="00A42588" w:rsidRPr="00B14201" w:rsidRDefault="00853B5F" w:rsidP="009D43B1">
      <w:pPr>
        <w:jc w:val="center"/>
        <w:rPr>
          <w:b/>
          <w:sz w:val="24"/>
          <w:szCs w:val="24"/>
        </w:rPr>
      </w:pPr>
      <w:r>
        <w:rPr>
          <w:b/>
          <w:sz w:val="24"/>
          <w:szCs w:val="24"/>
        </w:rPr>
        <w:t xml:space="preserve">Konspekt pozalekcyjnych </w:t>
      </w:r>
      <w:r w:rsidR="008918DB" w:rsidRPr="00B14201">
        <w:rPr>
          <w:b/>
          <w:sz w:val="24"/>
          <w:szCs w:val="24"/>
        </w:rPr>
        <w:t xml:space="preserve">zajęć </w:t>
      </w:r>
      <w:r w:rsidR="00C742DC" w:rsidRPr="00B14201">
        <w:rPr>
          <w:b/>
          <w:sz w:val="24"/>
          <w:szCs w:val="24"/>
        </w:rPr>
        <w:t>wychowawczych</w:t>
      </w:r>
    </w:p>
    <w:p w:rsidR="00B246EF" w:rsidRPr="00B14201" w:rsidRDefault="00470F60" w:rsidP="006666C3">
      <w:pPr>
        <w:tabs>
          <w:tab w:val="left" w:pos="3772"/>
          <w:tab w:val="center" w:pos="4536"/>
        </w:tabs>
        <w:jc w:val="center"/>
        <w:rPr>
          <w:sz w:val="24"/>
          <w:szCs w:val="24"/>
        </w:rPr>
      </w:pPr>
      <w:r>
        <w:rPr>
          <w:noProof/>
          <w:lang w:eastAsia="pl-PL"/>
        </w:rPr>
        <w:drawing>
          <wp:inline distT="0" distB="0" distL="0" distR="0" wp14:anchorId="7568FEB6" wp14:editId="78594594">
            <wp:extent cx="1850834" cy="2730673"/>
            <wp:effectExtent l="0" t="0" r="0" b="0"/>
            <wp:docPr id="1" name="Obraz 1" descr="Office decor, Pop Art, Colorful, abstract, new art from old, design, branding, brand, brand identity, logo, logos, graphic design, identity, website design, editorial, magazine, print,  Fashion and inspiration, illustration, color, mood board, mood, photography beauty, project with a socia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decor, Pop Art, Colorful, abstract, new art from old, design, branding, brand, brand identity, logo, logos, graphic design, identity, website design, editorial, magazine, print,  Fashion and inspiration, illustration, color, mood board, mood, photography beauty, project with a social mess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162" cy="2732633"/>
                    </a:xfrm>
                    <a:prstGeom prst="rect">
                      <a:avLst/>
                    </a:prstGeom>
                    <a:noFill/>
                    <a:ln>
                      <a:noFill/>
                    </a:ln>
                  </pic:spPr>
                </pic:pic>
              </a:graphicData>
            </a:graphic>
          </wp:inline>
        </w:drawing>
      </w:r>
    </w:p>
    <w:p w:rsidR="00B317AA" w:rsidRPr="00470F60" w:rsidRDefault="00BA29D3" w:rsidP="00470F60">
      <w:pPr>
        <w:tabs>
          <w:tab w:val="left" w:pos="3772"/>
          <w:tab w:val="center" w:pos="4536"/>
        </w:tabs>
        <w:jc w:val="center"/>
        <w:rPr>
          <w:sz w:val="16"/>
          <w:szCs w:val="16"/>
        </w:rPr>
      </w:pPr>
      <w:hyperlink r:id="rId8" w:history="1">
        <w:r w:rsidR="00470F60" w:rsidRPr="00470F60">
          <w:rPr>
            <w:rStyle w:val="Hipercze"/>
            <w:sz w:val="16"/>
            <w:szCs w:val="16"/>
          </w:rPr>
          <w:t>https://pl.pinterest.com/pin/664069907551723205/</w:t>
        </w:r>
      </w:hyperlink>
      <w:r w:rsidR="00470F60" w:rsidRPr="00470F60">
        <w:rPr>
          <w:sz w:val="16"/>
          <w:szCs w:val="16"/>
        </w:rPr>
        <w:t xml:space="preserve"> dostęp 01.10.2020r.</w:t>
      </w:r>
    </w:p>
    <w:p w:rsidR="00C307B9" w:rsidRPr="00853B5F" w:rsidRDefault="006B4914" w:rsidP="00762F43">
      <w:pPr>
        <w:jc w:val="center"/>
        <w:rPr>
          <w:sz w:val="36"/>
          <w:szCs w:val="36"/>
        </w:rPr>
      </w:pPr>
      <w:r w:rsidRPr="00031770">
        <w:rPr>
          <w:b/>
          <w:sz w:val="36"/>
          <w:szCs w:val="36"/>
        </w:rPr>
        <w:t>Temat</w:t>
      </w:r>
      <w:r w:rsidRPr="00853B5F">
        <w:rPr>
          <w:sz w:val="36"/>
          <w:szCs w:val="36"/>
        </w:rPr>
        <w:t xml:space="preserve">: </w:t>
      </w:r>
      <w:r w:rsidR="00536AF5" w:rsidRPr="00853B5F">
        <w:rPr>
          <w:sz w:val="36"/>
          <w:szCs w:val="36"/>
        </w:rPr>
        <w:t xml:space="preserve"> </w:t>
      </w:r>
      <w:r w:rsidR="00CD536A" w:rsidRPr="00853B5F">
        <w:rPr>
          <w:sz w:val="36"/>
          <w:szCs w:val="36"/>
        </w:rPr>
        <w:t>Co w nas siedzi</w:t>
      </w:r>
      <w:r w:rsidR="00470F60" w:rsidRPr="00853B5F">
        <w:rPr>
          <w:sz w:val="36"/>
          <w:szCs w:val="36"/>
        </w:rPr>
        <w:t xml:space="preserve"> – czyli autoportret inaczej</w:t>
      </w:r>
      <w:r w:rsidR="00DC1ADA" w:rsidRPr="00853B5F">
        <w:rPr>
          <w:sz w:val="36"/>
          <w:szCs w:val="36"/>
        </w:rPr>
        <w:t xml:space="preserve"> cz</w:t>
      </w:r>
      <w:r w:rsidR="00853B5F">
        <w:rPr>
          <w:sz w:val="36"/>
          <w:szCs w:val="36"/>
        </w:rPr>
        <w:t>.</w:t>
      </w:r>
      <w:r w:rsidR="00DC1ADA" w:rsidRPr="00853B5F">
        <w:rPr>
          <w:sz w:val="36"/>
          <w:szCs w:val="36"/>
        </w:rPr>
        <w:t xml:space="preserve"> II.</w:t>
      </w:r>
    </w:p>
    <w:p w:rsidR="00AB0BA8" w:rsidRPr="00B14201" w:rsidRDefault="00AB0BA8" w:rsidP="00AB0BA8">
      <w:pPr>
        <w:rPr>
          <w:sz w:val="24"/>
          <w:szCs w:val="24"/>
        </w:rPr>
      </w:pPr>
      <w:r w:rsidRPr="00B14201">
        <w:rPr>
          <w:b/>
          <w:sz w:val="24"/>
          <w:szCs w:val="24"/>
        </w:rPr>
        <w:t xml:space="preserve">Prowadząca: </w:t>
      </w:r>
      <w:r w:rsidRPr="00B14201">
        <w:rPr>
          <w:sz w:val="24"/>
          <w:szCs w:val="24"/>
        </w:rPr>
        <w:t>Justyna Januszko</w:t>
      </w:r>
    </w:p>
    <w:p w:rsidR="00AB0BA8" w:rsidRPr="00B14201" w:rsidRDefault="00AB0BA8" w:rsidP="00AB0BA8">
      <w:pPr>
        <w:rPr>
          <w:sz w:val="24"/>
          <w:szCs w:val="24"/>
        </w:rPr>
      </w:pPr>
      <w:r w:rsidRPr="00B14201">
        <w:rPr>
          <w:b/>
          <w:sz w:val="24"/>
          <w:szCs w:val="24"/>
        </w:rPr>
        <w:t>Grupa</w:t>
      </w:r>
      <w:r w:rsidRPr="00B14201">
        <w:rPr>
          <w:sz w:val="24"/>
          <w:szCs w:val="24"/>
        </w:rPr>
        <w:t xml:space="preserve"> : wychow</w:t>
      </w:r>
      <w:r w:rsidR="002E293A" w:rsidRPr="00B14201">
        <w:rPr>
          <w:sz w:val="24"/>
          <w:szCs w:val="24"/>
        </w:rPr>
        <w:t>ankowie ZSS im. E. Szelburg Zarem</w:t>
      </w:r>
      <w:r w:rsidRPr="00B14201">
        <w:rPr>
          <w:sz w:val="24"/>
          <w:szCs w:val="24"/>
        </w:rPr>
        <w:t>biny nr78</w:t>
      </w:r>
    </w:p>
    <w:p w:rsidR="00AB0BA8" w:rsidRDefault="00AB0BA8" w:rsidP="00AB0BA8">
      <w:pPr>
        <w:rPr>
          <w:sz w:val="24"/>
          <w:szCs w:val="24"/>
        </w:rPr>
      </w:pPr>
      <w:r w:rsidRPr="00B14201">
        <w:rPr>
          <w:b/>
          <w:sz w:val="24"/>
          <w:szCs w:val="24"/>
        </w:rPr>
        <w:t>Miejsce</w:t>
      </w:r>
      <w:r w:rsidRPr="00B14201">
        <w:rPr>
          <w:sz w:val="24"/>
          <w:szCs w:val="24"/>
        </w:rPr>
        <w:t xml:space="preserve">: Klinika Nefrologii i Nadciśnienia Tętniczego </w:t>
      </w:r>
    </w:p>
    <w:p w:rsidR="00C20716" w:rsidRPr="00B14201" w:rsidRDefault="00C20716" w:rsidP="00AB0BA8">
      <w:pPr>
        <w:rPr>
          <w:sz w:val="24"/>
          <w:szCs w:val="24"/>
        </w:rPr>
      </w:pPr>
      <w:r w:rsidRPr="00B14201">
        <w:rPr>
          <w:b/>
          <w:sz w:val="24"/>
          <w:szCs w:val="24"/>
        </w:rPr>
        <w:t>Kompetencje kluczowe</w:t>
      </w:r>
      <w:r>
        <w:rPr>
          <w:sz w:val="24"/>
          <w:szCs w:val="24"/>
        </w:rPr>
        <w:t>:  świadomości i ekspresji twórczej, społeczne;</w:t>
      </w:r>
    </w:p>
    <w:p w:rsidR="00BC0F92" w:rsidRDefault="00AB0BA8" w:rsidP="00AB0BA8">
      <w:pPr>
        <w:rPr>
          <w:sz w:val="24"/>
          <w:szCs w:val="24"/>
        </w:rPr>
      </w:pPr>
      <w:r w:rsidRPr="00B14201">
        <w:rPr>
          <w:b/>
          <w:sz w:val="24"/>
          <w:szCs w:val="24"/>
        </w:rPr>
        <w:t>Cele ogólne</w:t>
      </w:r>
      <w:r w:rsidRPr="00B14201">
        <w:rPr>
          <w:sz w:val="24"/>
          <w:szCs w:val="24"/>
        </w:rPr>
        <w:t xml:space="preserve">: </w:t>
      </w:r>
    </w:p>
    <w:p w:rsidR="00BC0F92" w:rsidRDefault="00BC0F92" w:rsidP="00AB0BA8">
      <w:pPr>
        <w:rPr>
          <w:sz w:val="24"/>
          <w:szCs w:val="24"/>
        </w:rPr>
      </w:pPr>
      <w:r>
        <w:rPr>
          <w:sz w:val="24"/>
          <w:szCs w:val="24"/>
        </w:rPr>
        <w:t>- rozwijanie umieję</w:t>
      </w:r>
      <w:r w:rsidR="00CD536A">
        <w:rPr>
          <w:sz w:val="24"/>
          <w:szCs w:val="24"/>
        </w:rPr>
        <w:t>tności autoprezentacji</w:t>
      </w:r>
      <w:r>
        <w:rPr>
          <w:sz w:val="24"/>
          <w:szCs w:val="24"/>
        </w:rPr>
        <w:t xml:space="preserve">; </w:t>
      </w:r>
    </w:p>
    <w:p w:rsidR="00CD536A" w:rsidRDefault="00CD536A" w:rsidP="00D7450C">
      <w:pPr>
        <w:rPr>
          <w:sz w:val="24"/>
          <w:szCs w:val="24"/>
        </w:rPr>
      </w:pPr>
      <w:r>
        <w:rPr>
          <w:sz w:val="24"/>
          <w:szCs w:val="24"/>
        </w:rPr>
        <w:t>- rozwijanie nawyku aktywnego spędzania czasu wolnego</w:t>
      </w:r>
      <w:r w:rsidR="00290004">
        <w:rPr>
          <w:sz w:val="24"/>
          <w:szCs w:val="24"/>
        </w:rPr>
        <w:t>;</w:t>
      </w:r>
    </w:p>
    <w:p w:rsidR="00CD536A" w:rsidRDefault="00CD536A" w:rsidP="00D7450C">
      <w:pPr>
        <w:rPr>
          <w:sz w:val="24"/>
          <w:szCs w:val="24"/>
        </w:rPr>
      </w:pPr>
      <w:r>
        <w:rPr>
          <w:sz w:val="24"/>
          <w:szCs w:val="24"/>
        </w:rPr>
        <w:t>- podnoszenie samooceny dziecka;</w:t>
      </w:r>
    </w:p>
    <w:p w:rsidR="00550C24" w:rsidRPr="00B14201" w:rsidRDefault="00550C24" w:rsidP="00D7450C">
      <w:pPr>
        <w:rPr>
          <w:sz w:val="24"/>
          <w:szCs w:val="24"/>
        </w:rPr>
      </w:pPr>
      <w:r>
        <w:rPr>
          <w:sz w:val="24"/>
          <w:szCs w:val="24"/>
        </w:rPr>
        <w:t>- rozwijanie poczucia własnej wartości;</w:t>
      </w:r>
    </w:p>
    <w:p w:rsidR="00421980" w:rsidRDefault="00E639E9" w:rsidP="00AB0BA8">
      <w:pPr>
        <w:rPr>
          <w:sz w:val="24"/>
          <w:szCs w:val="24"/>
        </w:rPr>
      </w:pPr>
      <w:r w:rsidRPr="00B14201">
        <w:rPr>
          <w:b/>
          <w:sz w:val="24"/>
          <w:szCs w:val="24"/>
        </w:rPr>
        <w:t>Cele szczegółowe</w:t>
      </w:r>
      <w:r w:rsidRPr="00B14201">
        <w:rPr>
          <w:sz w:val="24"/>
          <w:szCs w:val="24"/>
        </w:rPr>
        <w:t xml:space="preserve">: </w:t>
      </w:r>
    </w:p>
    <w:p w:rsidR="00290004" w:rsidRDefault="00290004" w:rsidP="00AB0BA8">
      <w:pPr>
        <w:rPr>
          <w:sz w:val="24"/>
          <w:szCs w:val="24"/>
        </w:rPr>
      </w:pPr>
      <w:r>
        <w:rPr>
          <w:sz w:val="24"/>
          <w:szCs w:val="24"/>
        </w:rPr>
        <w:t>Wychowanek:</w:t>
      </w:r>
    </w:p>
    <w:p w:rsidR="00BC0F92" w:rsidRDefault="00290004" w:rsidP="00AB0BA8">
      <w:pPr>
        <w:rPr>
          <w:sz w:val="24"/>
          <w:szCs w:val="24"/>
        </w:rPr>
      </w:pPr>
      <w:r>
        <w:rPr>
          <w:sz w:val="24"/>
          <w:szCs w:val="24"/>
        </w:rPr>
        <w:t>-</w:t>
      </w:r>
      <w:r w:rsidR="00BC0F92">
        <w:rPr>
          <w:sz w:val="24"/>
          <w:szCs w:val="24"/>
        </w:rPr>
        <w:t xml:space="preserve"> </w:t>
      </w:r>
      <w:r w:rsidR="00CD536A">
        <w:rPr>
          <w:sz w:val="24"/>
          <w:szCs w:val="24"/>
        </w:rPr>
        <w:t>prezentuje siebie, swoje zainteres</w:t>
      </w:r>
      <w:r w:rsidR="0013567D">
        <w:rPr>
          <w:sz w:val="24"/>
          <w:szCs w:val="24"/>
        </w:rPr>
        <w:t>owania, posługując się rysunkiem lub</w:t>
      </w:r>
      <w:r w:rsidR="00CD536A">
        <w:rPr>
          <w:sz w:val="24"/>
          <w:szCs w:val="24"/>
        </w:rPr>
        <w:t xml:space="preserve"> kolażem  </w:t>
      </w:r>
      <w:r w:rsidR="00BC0F92">
        <w:rPr>
          <w:sz w:val="24"/>
          <w:szCs w:val="24"/>
        </w:rPr>
        <w:t>;</w:t>
      </w:r>
    </w:p>
    <w:p w:rsidR="0013567D" w:rsidRDefault="00CD536A" w:rsidP="00AB0BA8">
      <w:pPr>
        <w:rPr>
          <w:sz w:val="24"/>
          <w:szCs w:val="24"/>
        </w:rPr>
      </w:pPr>
      <w:r>
        <w:rPr>
          <w:sz w:val="24"/>
          <w:szCs w:val="24"/>
        </w:rPr>
        <w:lastRenderedPageBreak/>
        <w:t>- uświadamia sobie, że każdy z nas jest osobą niepowtarzalną</w:t>
      </w:r>
      <w:r w:rsidR="0013567D">
        <w:rPr>
          <w:sz w:val="24"/>
          <w:szCs w:val="24"/>
        </w:rPr>
        <w:t xml:space="preserve">, podnosząc swoją samoocenę; </w:t>
      </w:r>
    </w:p>
    <w:p w:rsidR="00BC0F92" w:rsidRDefault="00CD536A" w:rsidP="00AB0BA8">
      <w:pPr>
        <w:rPr>
          <w:sz w:val="24"/>
          <w:szCs w:val="24"/>
        </w:rPr>
      </w:pPr>
      <w:r>
        <w:rPr>
          <w:sz w:val="24"/>
          <w:szCs w:val="24"/>
        </w:rPr>
        <w:t xml:space="preserve">- </w:t>
      </w:r>
      <w:r w:rsidR="0013567D">
        <w:rPr>
          <w:sz w:val="24"/>
          <w:szCs w:val="24"/>
        </w:rPr>
        <w:t>aktywnie spędza czas swojego pobytu w szpitalu;</w:t>
      </w:r>
    </w:p>
    <w:p w:rsidR="00AF3E44" w:rsidRPr="00BC0F92" w:rsidRDefault="00BC0F92" w:rsidP="00AB0BA8">
      <w:pPr>
        <w:rPr>
          <w:sz w:val="24"/>
          <w:szCs w:val="24"/>
        </w:rPr>
      </w:pPr>
      <w:r>
        <w:rPr>
          <w:sz w:val="24"/>
          <w:szCs w:val="24"/>
        </w:rPr>
        <w:t xml:space="preserve"> </w:t>
      </w:r>
      <w:r w:rsidR="00AF3E44" w:rsidRPr="00B14201">
        <w:rPr>
          <w:b/>
          <w:sz w:val="24"/>
          <w:szCs w:val="24"/>
        </w:rPr>
        <w:t>Metody:</w:t>
      </w:r>
    </w:p>
    <w:p w:rsidR="00F81768" w:rsidRPr="00290004" w:rsidRDefault="00AB0BA8" w:rsidP="00AB0BA8">
      <w:pPr>
        <w:rPr>
          <w:sz w:val="24"/>
          <w:szCs w:val="24"/>
        </w:rPr>
      </w:pPr>
      <w:r w:rsidRPr="00B14201">
        <w:rPr>
          <w:sz w:val="24"/>
          <w:szCs w:val="24"/>
          <w:u w:val="single"/>
        </w:rPr>
        <w:t>Podająca</w:t>
      </w:r>
      <w:r w:rsidRPr="00B14201">
        <w:rPr>
          <w:sz w:val="24"/>
          <w:szCs w:val="24"/>
        </w:rPr>
        <w:t>: pogadanka</w:t>
      </w:r>
    </w:p>
    <w:p w:rsidR="00593F5E" w:rsidRDefault="00593F5E" w:rsidP="00AB0BA8">
      <w:pPr>
        <w:rPr>
          <w:sz w:val="24"/>
          <w:szCs w:val="24"/>
        </w:rPr>
      </w:pPr>
      <w:r w:rsidRPr="00B14201">
        <w:rPr>
          <w:sz w:val="24"/>
          <w:szCs w:val="24"/>
          <w:u w:val="single"/>
        </w:rPr>
        <w:t>Eksponująca:</w:t>
      </w:r>
      <w:r w:rsidRPr="00B14201">
        <w:rPr>
          <w:sz w:val="24"/>
          <w:szCs w:val="24"/>
        </w:rPr>
        <w:t xml:space="preserve"> pokaz</w:t>
      </w:r>
      <w:r w:rsidR="00EC5B81">
        <w:rPr>
          <w:sz w:val="24"/>
          <w:szCs w:val="24"/>
        </w:rPr>
        <w:t>, ekspozycja</w:t>
      </w:r>
    </w:p>
    <w:p w:rsidR="00AB0BA8" w:rsidRPr="00B14201" w:rsidRDefault="00AB0BA8" w:rsidP="00AB0BA8">
      <w:pPr>
        <w:rPr>
          <w:sz w:val="24"/>
          <w:szCs w:val="24"/>
        </w:rPr>
      </w:pPr>
      <w:r w:rsidRPr="00B14201">
        <w:rPr>
          <w:b/>
          <w:sz w:val="24"/>
          <w:szCs w:val="24"/>
        </w:rPr>
        <w:t>Formy pracy</w:t>
      </w:r>
      <w:r w:rsidRPr="00B14201">
        <w:rPr>
          <w:sz w:val="24"/>
          <w:szCs w:val="24"/>
        </w:rPr>
        <w:t>:</w:t>
      </w:r>
    </w:p>
    <w:p w:rsidR="00AB0BA8" w:rsidRDefault="00AB0BA8" w:rsidP="00AB0BA8">
      <w:pPr>
        <w:rPr>
          <w:sz w:val="24"/>
          <w:szCs w:val="24"/>
        </w:rPr>
      </w:pPr>
      <w:r w:rsidRPr="00B14201">
        <w:rPr>
          <w:sz w:val="24"/>
          <w:szCs w:val="24"/>
        </w:rPr>
        <w:t>Grupowa i indywidualna;</w:t>
      </w:r>
    </w:p>
    <w:p w:rsidR="00550C24" w:rsidRPr="00B14201" w:rsidRDefault="00550C24" w:rsidP="00AB0BA8">
      <w:pPr>
        <w:rPr>
          <w:sz w:val="24"/>
          <w:szCs w:val="24"/>
        </w:rPr>
      </w:pPr>
      <w:r>
        <w:rPr>
          <w:sz w:val="24"/>
          <w:szCs w:val="24"/>
        </w:rPr>
        <w:t>Praca zdalna;</w:t>
      </w:r>
    </w:p>
    <w:p w:rsidR="00EC2054" w:rsidRPr="00B14201" w:rsidRDefault="00EC2054" w:rsidP="00AB0BA8">
      <w:pPr>
        <w:rPr>
          <w:b/>
          <w:sz w:val="24"/>
          <w:szCs w:val="24"/>
        </w:rPr>
      </w:pPr>
      <w:r w:rsidRPr="00B14201">
        <w:rPr>
          <w:b/>
          <w:sz w:val="24"/>
          <w:szCs w:val="24"/>
        </w:rPr>
        <w:t>Materiały dydaktyczne:</w:t>
      </w:r>
    </w:p>
    <w:p w:rsidR="00EC2054" w:rsidRPr="00B14201" w:rsidRDefault="0013567D" w:rsidP="00AB0BA8">
      <w:pPr>
        <w:rPr>
          <w:sz w:val="24"/>
          <w:szCs w:val="24"/>
        </w:rPr>
      </w:pPr>
      <w:r>
        <w:rPr>
          <w:sz w:val="24"/>
          <w:szCs w:val="24"/>
        </w:rPr>
        <w:t>Karty pracy, kredki, mazaki, gazety, klej nożyczki;</w:t>
      </w:r>
      <w:r w:rsidR="00BF7602">
        <w:rPr>
          <w:sz w:val="24"/>
          <w:szCs w:val="24"/>
        </w:rPr>
        <w:t xml:space="preserve"> wypełniona karta pracy „Ślady mojego charakteru…” ;</w:t>
      </w:r>
    </w:p>
    <w:p w:rsidR="00B44451" w:rsidRPr="00B14201" w:rsidRDefault="00B44451" w:rsidP="00B14201">
      <w:pPr>
        <w:rPr>
          <w:sz w:val="24"/>
          <w:szCs w:val="24"/>
        </w:rPr>
      </w:pPr>
    </w:p>
    <w:p w:rsidR="00E103EF" w:rsidRDefault="00AB0BA8" w:rsidP="00E103EF">
      <w:pPr>
        <w:jc w:val="center"/>
        <w:rPr>
          <w:b/>
          <w:sz w:val="24"/>
          <w:szCs w:val="24"/>
          <w:u w:val="single"/>
        </w:rPr>
      </w:pPr>
      <w:r w:rsidRPr="00B14201">
        <w:rPr>
          <w:b/>
          <w:sz w:val="24"/>
          <w:szCs w:val="24"/>
          <w:u w:val="single"/>
        </w:rPr>
        <w:t>Przebieg zajęć:</w:t>
      </w:r>
    </w:p>
    <w:p w:rsidR="00776D2A" w:rsidRPr="00470F60" w:rsidRDefault="00470F60" w:rsidP="00470F60">
      <w:pPr>
        <w:rPr>
          <w:b/>
          <w:sz w:val="24"/>
          <w:szCs w:val="24"/>
        </w:rPr>
      </w:pPr>
      <w:r>
        <w:rPr>
          <w:b/>
          <w:sz w:val="24"/>
          <w:szCs w:val="24"/>
        </w:rPr>
        <w:t>1.</w:t>
      </w:r>
      <w:r w:rsidR="0013567D" w:rsidRPr="00470F60">
        <w:rPr>
          <w:b/>
          <w:sz w:val="24"/>
          <w:szCs w:val="24"/>
        </w:rPr>
        <w:t>Przypomnienie</w:t>
      </w:r>
      <w:r w:rsidRPr="00470F60">
        <w:rPr>
          <w:b/>
          <w:sz w:val="24"/>
          <w:szCs w:val="24"/>
        </w:rPr>
        <w:t xml:space="preserve"> informacji z poprzednich zajęć i wprowadzenie do tematu zajęć</w:t>
      </w:r>
    </w:p>
    <w:p w:rsidR="0013567D" w:rsidRDefault="0013567D" w:rsidP="0013567D">
      <w:pPr>
        <w:pStyle w:val="Akapitzlist"/>
        <w:rPr>
          <w:b/>
          <w:sz w:val="24"/>
          <w:szCs w:val="24"/>
        </w:rPr>
      </w:pPr>
      <w:r>
        <w:rPr>
          <w:b/>
          <w:sz w:val="24"/>
          <w:szCs w:val="24"/>
        </w:rPr>
        <w:t>Prowadzący:</w:t>
      </w:r>
    </w:p>
    <w:p w:rsidR="00470F60" w:rsidRDefault="00470F60" w:rsidP="0013567D">
      <w:pPr>
        <w:rPr>
          <w:sz w:val="24"/>
          <w:szCs w:val="24"/>
        </w:rPr>
      </w:pPr>
      <w:r w:rsidRPr="00470F60">
        <w:rPr>
          <w:sz w:val="24"/>
          <w:szCs w:val="24"/>
        </w:rPr>
        <w:t>-</w:t>
      </w:r>
      <w:r w:rsidR="0013567D" w:rsidRPr="00470F60">
        <w:rPr>
          <w:sz w:val="24"/>
          <w:szCs w:val="24"/>
        </w:rPr>
        <w:t>Pamiętacie jaką rolę pełnią linie papilarne i czego są dowodem?</w:t>
      </w:r>
    </w:p>
    <w:p w:rsidR="00470F60" w:rsidRPr="00470F60" w:rsidRDefault="00470F60" w:rsidP="0013567D">
      <w:pPr>
        <w:rPr>
          <w:sz w:val="24"/>
          <w:szCs w:val="24"/>
        </w:rPr>
      </w:pPr>
      <w:r>
        <w:rPr>
          <w:sz w:val="24"/>
          <w:szCs w:val="24"/>
        </w:rPr>
        <w:t>- Czy wiecie co to jest portret i autoportret?</w:t>
      </w:r>
    </w:p>
    <w:p w:rsidR="0013567D" w:rsidRDefault="0013567D" w:rsidP="0013567D">
      <w:pPr>
        <w:rPr>
          <w:b/>
          <w:sz w:val="24"/>
          <w:szCs w:val="24"/>
        </w:rPr>
      </w:pPr>
      <w:r>
        <w:rPr>
          <w:b/>
          <w:sz w:val="24"/>
          <w:szCs w:val="24"/>
        </w:rPr>
        <w:t xml:space="preserve">2. Prezentacja filmiku </w:t>
      </w:r>
    </w:p>
    <w:p w:rsidR="00470F60" w:rsidRDefault="00BA29D3" w:rsidP="0013567D">
      <w:pPr>
        <w:rPr>
          <w:sz w:val="24"/>
          <w:szCs w:val="24"/>
        </w:rPr>
      </w:pPr>
      <w:hyperlink r:id="rId9" w:history="1">
        <w:r w:rsidR="00470F60" w:rsidRPr="00EB5E35">
          <w:rPr>
            <w:rStyle w:val="Hipercze"/>
            <w:sz w:val="24"/>
            <w:szCs w:val="24"/>
          </w:rPr>
          <w:t>https://youtu.be/k-QIm0mESiI</w:t>
        </w:r>
      </w:hyperlink>
    </w:p>
    <w:p w:rsidR="00470F60" w:rsidRPr="00470F60" w:rsidRDefault="00470F60" w:rsidP="00470F60">
      <w:pPr>
        <w:rPr>
          <w:b/>
          <w:sz w:val="24"/>
          <w:szCs w:val="24"/>
        </w:rPr>
      </w:pPr>
      <w:r w:rsidRPr="00470F60">
        <w:rPr>
          <w:b/>
          <w:sz w:val="24"/>
          <w:szCs w:val="24"/>
        </w:rPr>
        <w:t>3.</w:t>
      </w:r>
      <w:r>
        <w:rPr>
          <w:b/>
          <w:sz w:val="24"/>
          <w:szCs w:val="24"/>
        </w:rPr>
        <w:t xml:space="preserve"> </w:t>
      </w:r>
      <w:r w:rsidRPr="00470F60">
        <w:rPr>
          <w:b/>
          <w:sz w:val="24"/>
          <w:szCs w:val="24"/>
        </w:rPr>
        <w:t>Praca plastyczna: „ Co w nas siedzi?”</w:t>
      </w:r>
    </w:p>
    <w:p w:rsidR="00470F60" w:rsidRPr="00470F60" w:rsidRDefault="00470F60" w:rsidP="0031617A">
      <w:pPr>
        <w:tabs>
          <w:tab w:val="left" w:pos="5760"/>
        </w:tabs>
        <w:rPr>
          <w:sz w:val="24"/>
          <w:szCs w:val="24"/>
        </w:rPr>
      </w:pPr>
      <w:r w:rsidRPr="00470F60">
        <w:rPr>
          <w:sz w:val="24"/>
          <w:szCs w:val="24"/>
        </w:rPr>
        <w:t xml:space="preserve"> Uczniowie mają  przy sobie prace pt. „Ślad mojego charakteru i życia”</w:t>
      </w:r>
      <w:r w:rsidR="00BF7602">
        <w:rPr>
          <w:sz w:val="24"/>
          <w:szCs w:val="24"/>
        </w:rPr>
        <w:t>(karta pracy ze scenariusza nr 13)</w:t>
      </w:r>
      <w:r w:rsidR="00853B5F">
        <w:rPr>
          <w:sz w:val="24"/>
          <w:szCs w:val="24"/>
        </w:rPr>
        <w:t>,</w:t>
      </w:r>
      <w:r w:rsidR="00031770">
        <w:rPr>
          <w:sz w:val="24"/>
          <w:szCs w:val="24"/>
        </w:rPr>
        <w:t xml:space="preserve"> która może być pomocna przy poszukiwaniu pomysłów na autoportret.</w:t>
      </w:r>
    </w:p>
    <w:p w:rsidR="00470F60" w:rsidRPr="00470F60" w:rsidRDefault="00853B5F" w:rsidP="0031617A">
      <w:pPr>
        <w:tabs>
          <w:tab w:val="left" w:pos="5760"/>
        </w:tabs>
        <w:rPr>
          <w:sz w:val="24"/>
          <w:szCs w:val="24"/>
        </w:rPr>
      </w:pPr>
      <w:r>
        <w:rPr>
          <w:sz w:val="24"/>
          <w:szCs w:val="24"/>
        </w:rPr>
        <w:t>a)</w:t>
      </w:r>
      <w:r w:rsidR="00470F60" w:rsidRPr="00470F60">
        <w:rPr>
          <w:sz w:val="24"/>
          <w:szCs w:val="24"/>
        </w:rPr>
        <w:t xml:space="preserve"> Tworzenie autoportretu</w:t>
      </w:r>
      <w:r>
        <w:rPr>
          <w:sz w:val="24"/>
          <w:szCs w:val="24"/>
        </w:rPr>
        <w:t>:</w:t>
      </w:r>
      <w:r w:rsidR="00470F60" w:rsidRPr="00470F60">
        <w:rPr>
          <w:sz w:val="24"/>
          <w:szCs w:val="24"/>
        </w:rPr>
        <w:t xml:space="preserve"> </w:t>
      </w:r>
    </w:p>
    <w:p w:rsidR="00470F60" w:rsidRPr="00853B5F" w:rsidRDefault="00470F60" w:rsidP="0031617A">
      <w:pPr>
        <w:tabs>
          <w:tab w:val="left" w:pos="5760"/>
        </w:tabs>
        <w:rPr>
          <w:b/>
          <w:sz w:val="24"/>
          <w:szCs w:val="24"/>
        </w:rPr>
      </w:pPr>
      <w:r w:rsidRPr="00853B5F">
        <w:rPr>
          <w:b/>
          <w:sz w:val="24"/>
          <w:szCs w:val="24"/>
        </w:rPr>
        <w:t>Karta pracy nr 1</w:t>
      </w:r>
    </w:p>
    <w:p w:rsidR="00470F60" w:rsidRPr="00470F60" w:rsidRDefault="00BF7602" w:rsidP="0031617A">
      <w:pPr>
        <w:tabs>
          <w:tab w:val="left" w:pos="5760"/>
        </w:tabs>
        <w:rPr>
          <w:sz w:val="24"/>
          <w:szCs w:val="24"/>
        </w:rPr>
      </w:pPr>
      <w:r>
        <w:rPr>
          <w:sz w:val="24"/>
          <w:szCs w:val="24"/>
        </w:rPr>
        <w:t>(</w:t>
      </w:r>
      <w:r w:rsidR="00470F60" w:rsidRPr="00470F60">
        <w:rPr>
          <w:sz w:val="24"/>
          <w:szCs w:val="24"/>
        </w:rPr>
        <w:t>Wychowankowie którzy chc</w:t>
      </w:r>
      <w:r w:rsidR="00EA40D4">
        <w:rPr>
          <w:sz w:val="24"/>
          <w:szCs w:val="24"/>
        </w:rPr>
        <w:t>ą siebie narysować samodzielnie</w:t>
      </w:r>
      <w:r w:rsidR="00470F60" w:rsidRPr="00470F60">
        <w:rPr>
          <w:sz w:val="24"/>
          <w:szCs w:val="24"/>
        </w:rPr>
        <w:t>, nie korzystają z rysunków zawartych w kartach pracy a tworzą je sami.</w:t>
      </w:r>
      <w:r>
        <w:rPr>
          <w:sz w:val="24"/>
          <w:szCs w:val="24"/>
        </w:rPr>
        <w:t>)</w:t>
      </w:r>
    </w:p>
    <w:p w:rsidR="00B76BAD" w:rsidRPr="00793D06" w:rsidRDefault="00470F60" w:rsidP="00793D06">
      <w:pPr>
        <w:tabs>
          <w:tab w:val="left" w:pos="5760"/>
        </w:tabs>
        <w:rPr>
          <w:b/>
          <w:sz w:val="16"/>
          <w:szCs w:val="16"/>
        </w:rPr>
      </w:pPr>
      <w:r>
        <w:rPr>
          <w:b/>
          <w:sz w:val="24"/>
          <w:szCs w:val="24"/>
        </w:rPr>
        <w:t>4</w:t>
      </w:r>
      <w:r w:rsidR="00793D06">
        <w:rPr>
          <w:b/>
          <w:sz w:val="24"/>
          <w:szCs w:val="24"/>
        </w:rPr>
        <w:t>. Prezentacja i omówienie prac.</w:t>
      </w:r>
      <w:r w:rsidR="00793D06">
        <w:rPr>
          <w:b/>
          <w:sz w:val="16"/>
          <w:szCs w:val="16"/>
        </w:rPr>
        <w:t xml:space="preserve">                                                                                                                                                    </w:t>
      </w:r>
      <w:r w:rsidR="00BF7602">
        <w:rPr>
          <w:b/>
          <w:sz w:val="24"/>
          <w:szCs w:val="24"/>
        </w:rPr>
        <w:t xml:space="preserve"> </w:t>
      </w:r>
      <w:r w:rsidR="00793D06">
        <w:rPr>
          <w:b/>
          <w:sz w:val="24"/>
          <w:szCs w:val="24"/>
        </w:rPr>
        <w:t xml:space="preserve">                          </w:t>
      </w:r>
    </w:p>
    <w:sectPr w:rsidR="00B76BAD" w:rsidRPr="00793D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9D3" w:rsidRDefault="00BA29D3" w:rsidP="00F6553B">
      <w:pPr>
        <w:spacing w:after="0" w:line="240" w:lineRule="auto"/>
      </w:pPr>
      <w:r>
        <w:separator/>
      </w:r>
    </w:p>
  </w:endnote>
  <w:endnote w:type="continuationSeparator" w:id="0">
    <w:p w:rsidR="00BA29D3" w:rsidRDefault="00BA29D3" w:rsidP="00F6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9D3" w:rsidRDefault="00BA29D3" w:rsidP="00F6553B">
      <w:pPr>
        <w:spacing w:after="0" w:line="240" w:lineRule="auto"/>
      </w:pPr>
      <w:r>
        <w:separator/>
      </w:r>
    </w:p>
  </w:footnote>
  <w:footnote w:type="continuationSeparator" w:id="0">
    <w:p w:rsidR="00BA29D3" w:rsidRDefault="00BA29D3" w:rsidP="00F6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91C"/>
    <w:multiLevelType w:val="hybridMultilevel"/>
    <w:tmpl w:val="2D8845D4"/>
    <w:lvl w:ilvl="0" w:tplc="83224B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831F2"/>
    <w:multiLevelType w:val="multilevel"/>
    <w:tmpl w:val="AD72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95AF3"/>
    <w:multiLevelType w:val="hybridMultilevel"/>
    <w:tmpl w:val="A0289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0F75A8"/>
    <w:multiLevelType w:val="hybridMultilevel"/>
    <w:tmpl w:val="58785DCA"/>
    <w:lvl w:ilvl="0" w:tplc="04150001">
      <w:start w:val="1"/>
      <w:numFmt w:val="bullet"/>
      <w:lvlText w:val=""/>
      <w:lvlJc w:val="left"/>
      <w:pPr>
        <w:tabs>
          <w:tab w:val="num" w:pos="777"/>
        </w:tabs>
        <w:ind w:left="777" w:hanging="360"/>
      </w:pPr>
      <w:rPr>
        <w:rFonts w:ascii="Symbol" w:hAnsi="Symbol" w:cs="Symbol" w:hint="default"/>
      </w:rPr>
    </w:lvl>
    <w:lvl w:ilvl="1" w:tplc="04150003">
      <w:start w:val="1"/>
      <w:numFmt w:val="bullet"/>
      <w:lvlText w:val="o"/>
      <w:lvlJc w:val="left"/>
      <w:pPr>
        <w:tabs>
          <w:tab w:val="num" w:pos="1497"/>
        </w:tabs>
        <w:ind w:left="1497" w:hanging="360"/>
      </w:pPr>
      <w:rPr>
        <w:rFonts w:ascii="Courier New" w:hAnsi="Courier New" w:cs="Courier New" w:hint="default"/>
      </w:rPr>
    </w:lvl>
    <w:lvl w:ilvl="2" w:tplc="04150005">
      <w:start w:val="1"/>
      <w:numFmt w:val="bullet"/>
      <w:lvlText w:val=""/>
      <w:lvlJc w:val="left"/>
      <w:pPr>
        <w:tabs>
          <w:tab w:val="num" w:pos="2217"/>
        </w:tabs>
        <w:ind w:left="2217" w:hanging="360"/>
      </w:pPr>
      <w:rPr>
        <w:rFonts w:ascii="Wingdings" w:hAnsi="Wingdings" w:cs="Wingdings" w:hint="default"/>
      </w:rPr>
    </w:lvl>
    <w:lvl w:ilvl="3" w:tplc="04150001">
      <w:start w:val="1"/>
      <w:numFmt w:val="bullet"/>
      <w:lvlText w:val=""/>
      <w:lvlJc w:val="left"/>
      <w:pPr>
        <w:tabs>
          <w:tab w:val="num" w:pos="2937"/>
        </w:tabs>
        <w:ind w:left="2937" w:hanging="360"/>
      </w:pPr>
      <w:rPr>
        <w:rFonts w:ascii="Symbol" w:hAnsi="Symbol" w:cs="Symbol" w:hint="default"/>
      </w:rPr>
    </w:lvl>
    <w:lvl w:ilvl="4" w:tplc="04150003">
      <w:start w:val="1"/>
      <w:numFmt w:val="bullet"/>
      <w:lvlText w:val="o"/>
      <w:lvlJc w:val="left"/>
      <w:pPr>
        <w:tabs>
          <w:tab w:val="num" w:pos="3657"/>
        </w:tabs>
        <w:ind w:left="3657" w:hanging="360"/>
      </w:pPr>
      <w:rPr>
        <w:rFonts w:ascii="Courier New" w:hAnsi="Courier New" w:cs="Courier New" w:hint="default"/>
      </w:rPr>
    </w:lvl>
    <w:lvl w:ilvl="5" w:tplc="04150005">
      <w:start w:val="1"/>
      <w:numFmt w:val="bullet"/>
      <w:lvlText w:val=""/>
      <w:lvlJc w:val="left"/>
      <w:pPr>
        <w:tabs>
          <w:tab w:val="num" w:pos="4377"/>
        </w:tabs>
        <w:ind w:left="4377" w:hanging="360"/>
      </w:pPr>
      <w:rPr>
        <w:rFonts w:ascii="Wingdings" w:hAnsi="Wingdings" w:cs="Wingdings" w:hint="default"/>
      </w:rPr>
    </w:lvl>
    <w:lvl w:ilvl="6" w:tplc="04150001">
      <w:start w:val="1"/>
      <w:numFmt w:val="bullet"/>
      <w:lvlText w:val=""/>
      <w:lvlJc w:val="left"/>
      <w:pPr>
        <w:tabs>
          <w:tab w:val="num" w:pos="5097"/>
        </w:tabs>
        <w:ind w:left="5097" w:hanging="360"/>
      </w:pPr>
      <w:rPr>
        <w:rFonts w:ascii="Symbol" w:hAnsi="Symbol" w:cs="Symbol" w:hint="default"/>
      </w:rPr>
    </w:lvl>
    <w:lvl w:ilvl="7" w:tplc="04150003">
      <w:start w:val="1"/>
      <w:numFmt w:val="bullet"/>
      <w:lvlText w:val="o"/>
      <w:lvlJc w:val="left"/>
      <w:pPr>
        <w:tabs>
          <w:tab w:val="num" w:pos="5817"/>
        </w:tabs>
        <w:ind w:left="5817" w:hanging="360"/>
      </w:pPr>
      <w:rPr>
        <w:rFonts w:ascii="Courier New" w:hAnsi="Courier New" w:cs="Courier New" w:hint="default"/>
      </w:rPr>
    </w:lvl>
    <w:lvl w:ilvl="8" w:tplc="04150005">
      <w:start w:val="1"/>
      <w:numFmt w:val="bullet"/>
      <w:lvlText w:val=""/>
      <w:lvlJc w:val="left"/>
      <w:pPr>
        <w:tabs>
          <w:tab w:val="num" w:pos="6537"/>
        </w:tabs>
        <w:ind w:left="6537" w:hanging="360"/>
      </w:pPr>
      <w:rPr>
        <w:rFonts w:ascii="Wingdings" w:hAnsi="Wingdings" w:cs="Wingdings" w:hint="default"/>
      </w:rPr>
    </w:lvl>
  </w:abstractNum>
  <w:abstractNum w:abstractNumId="4" w15:restartNumberingAfterBreak="0">
    <w:nsid w:val="38333002"/>
    <w:multiLevelType w:val="multilevel"/>
    <w:tmpl w:val="F610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B1423"/>
    <w:multiLevelType w:val="hybridMultilevel"/>
    <w:tmpl w:val="850EC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10339F"/>
    <w:multiLevelType w:val="hybridMultilevel"/>
    <w:tmpl w:val="8E92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A72CB8"/>
    <w:multiLevelType w:val="hybridMultilevel"/>
    <w:tmpl w:val="79D45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745650"/>
    <w:multiLevelType w:val="hybridMultilevel"/>
    <w:tmpl w:val="80EAE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A84E87"/>
    <w:multiLevelType w:val="hybridMultilevel"/>
    <w:tmpl w:val="7C960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66354E"/>
    <w:multiLevelType w:val="hybridMultilevel"/>
    <w:tmpl w:val="89A4E9F0"/>
    <w:lvl w:ilvl="0" w:tplc="802215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B51C29"/>
    <w:multiLevelType w:val="multilevel"/>
    <w:tmpl w:val="30E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84F99"/>
    <w:multiLevelType w:val="hybridMultilevel"/>
    <w:tmpl w:val="EA6E1DD8"/>
    <w:lvl w:ilvl="0" w:tplc="B9544B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2F72495"/>
    <w:multiLevelType w:val="hybridMultilevel"/>
    <w:tmpl w:val="13DC4A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550CB7"/>
    <w:multiLevelType w:val="hybridMultilevel"/>
    <w:tmpl w:val="C66CC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882225"/>
    <w:multiLevelType w:val="hybridMultilevel"/>
    <w:tmpl w:val="7D048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283799"/>
    <w:multiLevelType w:val="hybridMultilevel"/>
    <w:tmpl w:val="90B03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332240"/>
    <w:multiLevelType w:val="hybridMultilevel"/>
    <w:tmpl w:val="D9F66DE2"/>
    <w:lvl w:ilvl="0" w:tplc="B41E91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EA17426"/>
    <w:multiLevelType w:val="hybridMultilevel"/>
    <w:tmpl w:val="26002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D876B2"/>
    <w:multiLevelType w:val="hybridMultilevel"/>
    <w:tmpl w:val="1436C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9"/>
  </w:num>
  <w:num w:numId="5">
    <w:abstractNumId w:val="8"/>
  </w:num>
  <w:num w:numId="6">
    <w:abstractNumId w:val="1"/>
  </w:num>
  <w:num w:numId="7">
    <w:abstractNumId w:val="11"/>
  </w:num>
  <w:num w:numId="8">
    <w:abstractNumId w:val="4"/>
  </w:num>
  <w:num w:numId="9">
    <w:abstractNumId w:val="3"/>
  </w:num>
  <w:num w:numId="10">
    <w:abstractNumId w:val="0"/>
  </w:num>
  <w:num w:numId="11">
    <w:abstractNumId w:val="2"/>
  </w:num>
  <w:num w:numId="12">
    <w:abstractNumId w:val="18"/>
  </w:num>
  <w:num w:numId="13">
    <w:abstractNumId w:val="10"/>
  </w:num>
  <w:num w:numId="14">
    <w:abstractNumId w:val="17"/>
  </w:num>
  <w:num w:numId="15">
    <w:abstractNumId w:val="16"/>
  </w:num>
  <w:num w:numId="16">
    <w:abstractNumId w:val="19"/>
  </w:num>
  <w:num w:numId="17">
    <w:abstractNumId w:val="6"/>
  </w:num>
  <w:num w:numId="18">
    <w:abstractNumId w:val="12"/>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A7"/>
    <w:rsid w:val="00012A5A"/>
    <w:rsid w:val="00020C5F"/>
    <w:rsid w:val="00023983"/>
    <w:rsid w:val="00031770"/>
    <w:rsid w:val="000670E7"/>
    <w:rsid w:val="000A4DD9"/>
    <w:rsid w:val="000C568E"/>
    <w:rsid w:val="000E36AE"/>
    <w:rsid w:val="000F675F"/>
    <w:rsid w:val="001113C1"/>
    <w:rsid w:val="00127EE9"/>
    <w:rsid w:val="0013567D"/>
    <w:rsid w:val="00144DD6"/>
    <w:rsid w:val="0015385C"/>
    <w:rsid w:val="001657BC"/>
    <w:rsid w:val="001F471F"/>
    <w:rsid w:val="001F5255"/>
    <w:rsid w:val="002333DE"/>
    <w:rsid w:val="00240035"/>
    <w:rsid w:val="002505F1"/>
    <w:rsid w:val="00260D85"/>
    <w:rsid w:val="00290004"/>
    <w:rsid w:val="002B6CBE"/>
    <w:rsid w:val="002C1B69"/>
    <w:rsid w:val="002E293A"/>
    <w:rsid w:val="002E2DF3"/>
    <w:rsid w:val="002E6545"/>
    <w:rsid w:val="002F0F36"/>
    <w:rsid w:val="002F6315"/>
    <w:rsid w:val="0031617A"/>
    <w:rsid w:val="0035027C"/>
    <w:rsid w:val="00361CE1"/>
    <w:rsid w:val="00363643"/>
    <w:rsid w:val="0036655A"/>
    <w:rsid w:val="003829E2"/>
    <w:rsid w:val="00392469"/>
    <w:rsid w:val="003972C7"/>
    <w:rsid w:val="003A6418"/>
    <w:rsid w:val="003C4A03"/>
    <w:rsid w:val="003F3D2A"/>
    <w:rsid w:val="00402489"/>
    <w:rsid w:val="00421980"/>
    <w:rsid w:val="00437C04"/>
    <w:rsid w:val="00470F60"/>
    <w:rsid w:val="00485C84"/>
    <w:rsid w:val="004A0651"/>
    <w:rsid w:val="004C0692"/>
    <w:rsid w:val="004C3A34"/>
    <w:rsid w:val="004E711D"/>
    <w:rsid w:val="00536AF5"/>
    <w:rsid w:val="00550C24"/>
    <w:rsid w:val="00586B6F"/>
    <w:rsid w:val="00593F5E"/>
    <w:rsid w:val="005B02A0"/>
    <w:rsid w:val="005B49B5"/>
    <w:rsid w:val="005D441C"/>
    <w:rsid w:val="005D5414"/>
    <w:rsid w:val="005F3C86"/>
    <w:rsid w:val="00600A72"/>
    <w:rsid w:val="00647EA7"/>
    <w:rsid w:val="006507E8"/>
    <w:rsid w:val="00653782"/>
    <w:rsid w:val="006666C3"/>
    <w:rsid w:val="00692AD5"/>
    <w:rsid w:val="00695D3D"/>
    <w:rsid w:val="006A3C0D"/>
    <w:rsid w:val="006B4914"/>
    <w:rsid w:val="006C2F1A"/>
    <w:rsid w:val="006C7E60"/>
    <w:rsid w:val="006D6C1B"/>
    <w:rsid w:val="006E4C12"/>
    <w:rsid w:val="006F395A"/>
    <w:rsid w:val="006F4B2A"/>
    <w:rsid w:val="00705E84"/>
    <w:rsid w:val="00713B76"/>
    <w:rsid w:val="00715F7B"/>
    <w:rsid w:val="00740834"/>
    <w:rsid w:val="00752316"/>
    <w:rsid w:val="00754157"/>
    <w:rsid w:val="007566BE"/>
    <w:rsid w:val="00762F43"/>
    <w:rsid w:val="00763869"/>
    <w:rsid w:val="00776D2A"/>
    <w:rsid w:val="00780E69"/>
    <w:rsid w:val="007925E1"/>
    <w:rsid w:val="00793D06"/>
    <w:rsid w:val="00795FE9"/>
    <w:rsid w:val="007B5DC9"/>
    <w:rsid w:val="007C15D7"/>
    <w:rsid w:val="007E1706"/>
    <w:rsid w:val="007E362C"/>
    <w:rsid w:val="007F5B17"/>
    <w:rsid w:val="008312B4"/>
    <w:rsid w:val="00831DEF"/>
    <w:rsid w:val="0084282A"/>
    <w:rsid w:val="00853B5F"/>
    <w:rsid w:val="0088767E"/>
    <w:rsid w:val="008918DB"/>
    <w:rsid w:val="008A2AB6"/>
    <w:rsid w:val="008F024B"/>
    <w:rsid w:val="008F1979"/>
    <w:rsid w:val="00904DA4"/>
    <w:rsid w:val="0091361F"/>
    <w:rsid w:val="00927ADB"/>
    <w:rsid w:val="0094060D"/>
    <w:rsid w:val="00953BC4"/>
    <w:rsid w:val="009B2395"/>
    <w:rsid w:val="009D43B1"/>
    <w:rsid w:val="009E7A45"/>
    <w:rsid w:val="009F0972"/>
    <w:rsid w:val="009F332F"/>
    <w:rsid w:val="00A0424A"/>
    <w:rsid w:val="00A1195F"/>
    <w:rsid w:val="00A15E6A"/>
    <w:rsid w:val="00A318F7"/>
    <w:rsid w:val="00A42588"/>
    <w:rsid w:val="00A44CAA"/>
    <w:rsid w:val="00A73418"/>
    <w:rsid w:val="00A978BE"/>
    <w:rsid w:val="00AB0BA8"/>
    <w:rsid w:val="00AF3E44"/>
    <w:rsid w:val="00B06D71"/>
    <w:rsid w:val="00B14201"/>
    <w:rsid w:val="00B22E70"/>
    <w:rsid w:val="00B246EF"/>
    <w:rsid w:val="00B317AA"/>
    <w:rsid w:val="00B362D8"/>
    <w:rsid w:val="00B4054C"/>
    <w:rsid w:val="00B44451"/>
    <w:rsid w:val="00B75C16"/>
    <w:rsid w:val="00B76BAD"/>
    <w:rsid w:val="00B95342"/>
    <w:rsid w:val="00BA29D3"/>
    <w:rsid w:val="00BC0F92"/>
    <w:rsid w:val="00BE7F00"/>
    <w:rsid w:val="00BF7602"/>
    <w:rsid w:val="00C01964"/>
    <w:rsid w:val="00C20716"/>
    <w:rsid w:val="00C307B9"/>
    <w:rsid w:val="00C52816"/>
    <w:rsid w:val="00C742DC"/>
    <w:rsid w:val="00CC5F83"/>
    <w:rsid w:val="00CD536A"/>
    <w:rsid w:val="00CF789C"/>
    <w:rsid w:val="00D31CEC"/>
    <w:rsid w:val="00D554AC"/>
    <w:rsid w:val="00D5680D"/>
    <w:rsid w:val="00D703C3"/>
    <w:rsid w:val="00D7450C"/>
    <w:rsid w:val="00D90418"/>
    <w:rsid w:val="00D9688F"/>
    <w:rsid w:val="00DA76E1"/>
    <w:rsid w:val="00DC1ADA"/>
    <w:rsid w:val="00DC7697"/>
    <w:rsid w:val="00DE67E2"/>
    <w:rsid w:val="00E01281"/>
    <w:rsid w:val="00E103EF"/>
    <w:rsid w:val="00E639E9"/>
    <w:rsid w:val="00E72BE7"/>
    <w:rsid w:val="00E813B9"/>
    <w:rsid w:val="00E820EE"/>
    <w:rsid w:val="00E83511"/>
    <w:rsid w:val="00EA40D4"/>
    <w:rsid w:val="00EC2054"/>
    <w:rsid w:val="00EC5B81"/>
    <w:rsid w:val="00ED319A"/>
    <w:rsid w:val="00ED44AA"/>
    <w:rsid w:val="00EF0A89"/>
    <w:rsid w:val="00F323B4"/>
    <w:rsid w:val="00F3279E"/>
    <w:rsid w:val="00F32D0E"/>
    <w:rsid w:val="00F50F21"/>
    <w:rsid w:val="00F522A9"/>
    <w:rsid w:val="00F61E10"/>
    <w:rsid w:val="00F6553B"/>
    <w:rsid w:val="00F77822"/>
    <w:rsid w:val="00F81768"/>
    <w:rsid w:val="00F959C9"/>
    <w:rsid w:val="00FD6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1EDBC-18E7-4D33-9D6F-E52AD59D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13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3C1"/>
    <w:rPr>
      <w:rFonts w:ascii="Tahoma" w:hAnsi="Tahoma" w:cs="Tahoma"/>
      <w:sz w:val="16"/>
      <w:szCs w:val="16"/>
    </w:rPr>
  </w:style>
  <w:style w:type="character" w:customStyle="1" w:styleId="hgkelc">
    <w:name w:val="hgkelc"/>
    <w:basedOn w:val="Domylnaczcionkaakapitu"/>
    <w:rsid w:val="00363643"/>
  </w:style>
  <w:style w:type="character" w:customStyle="1" w:styleId="kx21rb">
    <w:name w:val="kx21rb"/>
    <w:basedOn w:val="Domylnaczcionkaakapitu"/>
    <w:rsid w:val="00363643"/>
  </w:style>
  <w:style w:type="paragraph" w:styleId="Akapitzlist">
    <w:name w:val="List Paragraph"/>
    <w:basedOn w:val="Normalny"/>
    <w:uiPriority w:val="34"/>
    <w:qFormat/>
    <w:rsid w:val="005B49B5"/>
    <w:pPr>
      <w:ind w:left="720"/>
      <w:contextualSpacing/>
    </w:pPr>
  </w:style>
  <w:style w:type="character" w:styleId="Hipercze">
    <w:name w:val="Hyperlink"/>
    <w:basedOn w:val="Domylnaczcionkaakapitu"/>
    <w:uiPriority w:val="99"/>
    <w:unhideWhenUsed/>
    <w:rsid w:val="00586B6F"/>
    <w:rPr>
      <w:color w:val="0000FF" w:themeColor="hyperlink"/>
      <w:u w:val="single"/>
    </w:rPr>
  </w:style>
  <w:style w:type="character" w:styleId="UyteHipercze">
    <w:name w:val="FollowedHyperlink"/>
    <w:basedOn w:val="Domylnaczcionkaakapitu"/>
    <w:uiPriority w:val="99"/>
    <w:semiHidden/>
    <w:unhideWhenUsed/>
    <w:rsid w:val="00705E84"/>
    <w:rPr>
      <w:color w:val="800080" w:themeColor="followedHyperlink"/>
      <w:u w:val="single"/>
    </w:rPr>
  </w:style>
  <w:style w:type="paragraph" w:styleId="Nagwek">
    <w:name w:val="header"/>
    <w:basedOn w:val="Normalny"/>
    <w:link w:val="NagwekZnak"/>
    <w:uiPriority w:val="99"/>
    <w:unhideWhenUsed/>
    <w:rsid w:val="00F65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53B"/>
  </w:style>
  <w:style w:type="paragraph" w:styleId="Stopka">
    <w:name w:val="footer"/>
    <w:basedOn w:val="Normalny"/>
    <w:link w:val="StopkaZnak"/>
    <w:uiPriority w:val="99"/>
    <w:unhideWhenUsed/>
    <w:rsid w:val="00F65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926">
      <w:bodyDiv w:val="1"/>
      <w:marLeft w:val="0"/>
      <w:marRight w:val="0"/>
      <w:marTop w:val="0"/>
      <w:marBottom w:val="0"/>
      <w:divBdr>
        <w:top w:val="none" w:sz="0" w:space="0" w:color="auto"/>
        <w:left w:val="none" w:sz="0" w:space="0" w:color="auto"/>
        <w:bottom w:val="none" w:sz="0" w:space="0" w:color="auto"/>
        <w:right w:val="none" w:sz="0" w:space="0" w:color="auto"/>
      </w:divBdr>
    </w:div>
    <w:div w:id="285819279">
      <w:bodyDiv w:val="1"/>
      <w:marLeft w:val="0"/>
      <w:marRight w:val="0"/>
      <w:marTop w:val="0"/>
      <w:marBottom w:val="0"/>
      <w:divBdr>
        <w:top w:val="none" w:sz="0" w:space="0" w:color="auto"/>
        <w:left w:val="none" w:sz="0" w:space="0" w:color="auto"/>
        <w:bottom w:val="none" w:sz="0" w:space="0" w:color="auto"/>
        <w:right w:val="none" w:sz="0" w:space="0" w:color="auto"/>
      </w:divBdr>
    </w:div>
    <w:div w:id="455873026">
      <w:bodyDiv w:val="1"/>
      <w:marLeft w:val="0"/>
      <w:marRight w:val="0"/>
      <w:marTop w:val="0"/>
      <w:marBottom w:val="0"/>
      <w:divBdr>
        <w:top w:val="none" w:sz="0" w:space="0" w:color="auto"/>
        <w:left w:val="none" w:sz="0" w:space="0" w:color="auto"/>
        <w:bottom w:val="none" w:sz="0" w:space="0" w:color="auto"/>
        <w:right w:val="none" w:sz="0" w:space="0" w:color="auto"/>
      </w:divBdr>
    </w:div>
    <w:div w:id="606035883">
      <w:bodyDiv w:val="1"/>
      <w:marLeft w:val="0"/>
      <w:marRight w:val="0"/>
      <w:marTop w:val="0"/>
      <w:marBottom w:val="0"/>
      <w:divBdr>
        <w:top w:val="none" w:sz="0" w:space="0" w:color="auto"/>
        <w:left w:val="none" w:sz="0" w:space="0" w:color="auto"/>
        <w:bottom w:val="none" w:sz="0" w:space="0" w:color="auto"/>
        <w:right w:val="none" w:sz="0" w:space="0" w:color="auto"/>
      </w:divBdr>
    </w:div>
    <w:div w:id="1253775959">
      <w:bodyDiv w:val="1"/>
      <w:marLeft w:val="0"/>
      <w:marRight w:val="0"/>
      <w:marTop w:val="0"/>
      <w:marBottom w:val="0"/>
      <w:divBdr>
        <w:top w:val="none" w:sz="0" w:space="0" w:color="auto"/>
        <w:left w:val="none" w:sz="0" w:space="0" w:color="auto"/>
        <w:bottom w:val="none" w:sz="0" w:space="0" w:color="auto"/>
        <w:right w:val="none" w:sz="0" w:space="0" w:color="auto"/>
      </w:divBdr>
    </w:div>
    <w:div w:id="1593775248">
      <w:bodyDiv w:val="1"/>
      <w:marLeft w:val="0"/>
      <w:marRight w:val="0"/>
      <w:marTop w:val="0"/>
      <w:marBottom w:val="0"/>
      <w:divBdr>
        <w:top w:val="none" w:sz="0" w:space="0" w:color="auto"/>
        <w:left w:val="none" w:sz="0" w:space="0" w:color="auto"/>
        <w:bottom w:val="none" w:sz="0" w:space="0" w:color="auto"/>
        <w:right w:val="none" w:sz="0" w:space="0" w:color="auto"/>
      </w:divBdr>
    </w:div>
    <w:div w:id="1632200501">
      <w:bodyDiv w:val="1"/>
      <w:marLeft w:val="0"/>
      <w:marRight w:val="0"/>
      <w:marTop w:val="0"/>
      <w:marBottom w:val="0"/>
      <w:divBdr>
        <w:top w:val="none" w:sz="0" w:space="0" w:color="auto"/>
        <w:left w:val="none" w:sz="0" w:space="0" w:color="auto"/>
        <w:bottom w:val="none" w:sz="0" w:space="0" w:color="auto"/>
        <w:right w:val="none" w:sz="0" w:space="0" w:color="auto"/>
      </w:divBdr>
      <w:divsChild>
        <w:div w:id="1675915153">
          <w:marLeft w:val="0"/>
          <w:marRight w:val="0"/>
          <w:marTop w:val="0"/>
          <w:marBottom w:val="0"/>
          <w:divBdr>
            <w:top w:val="none" w:sz="0" w:space="0" w:color="auto"/>
            <w:left w:val="none" w:sz="0" w:space="0" w:color="auto"/>
            <w:bottom w:val="none" w:sz="0" w:space="0" w:color="auto"/>
            <w:right w:val="none" w:sz="0" w:space="0" w:color="auto"/>
          </w:divBdr>
          <w:divsChild>
            <w:div w:id="1195075497">
              <w:marLeft w:val="0"/>
              <w:marRight w:val="0"/>
              <w:marTop w:val="0"/>
              <w:marBottom w:val="0"/>
              <w:divBdr>
                <w:top w:val="none" w:sz="0" w:space="0" w:color="auto"/>
                <w:left w:val="none" w:sz="0" w:space="0" w:color="auto"/>
                <w:bottom w:val="none" w:sz="0" w:space="0" w:color="auto"/>
                <w:right w:val="none" w:sz="0" w:space="0" w:color="auto"/>
              </w:divBdr>
              <w:divsChild>
                <w:div w:id="1552040296">
                  <w:marLeft w:val="0"/>
                  <w:marRight w:val="0"/>
                  <w:marTop w:val="0"/>
                  <w:marBottom w:val="0"/>
                  <w:divBdr>
                    <w:top w:val="none" w:sz="0" w:space="0" w:color="auto"/>
                    <w:left w:val="none" w:sz="0" w:space="0" w:color="auto"/>
                    <w:bottom w:val="none" w:sz="0" w:space="0" w:color="auto"/>
                    <w:right w:val="none" w:sz="0" w:space="0" w:color="auto"/>
                  </w:divBdr>
                  <w:divsChild>
                    <w:div w:id="1079593077">
                      <w:marLeft w:val="0"/>
                      <w:marRight w:val="0"/>
                      <w:marTop w:val="0"/>
                      <w:marBottom w:val="0"/>
                      <w:divBdr>
                        <w:top w:val="none" w:sz="0" w:space="0" w:color="auto"/>
                        <w:left w:val="none" w:sz="0" w:space="0" w:color="auto"/>
                        <w:bottom w:val="none" w:sz="0" w:space="0" w:color="auto"/>
                        <w:right w:val="none" w:sz="0" w:space="0" w:color="auto"/>
                      </w:divBdr>
                      <w:divsChild>
                        <w:div w:id="871917567">
                          <w:marLeft w:val="0"/>
                          <w:marRight w:val="0"/>
                          <w:marTop w:val="0"/>
                          <w:marBottom w:val="0"/>
                          <w:divBdr>
                            <w:top w:val="none" w:sz="0" w:space="0" w:color="auto"/>
                            <w:left w:val="none" w:sz="0" w:space="0" w:color="auto"/>
                            <w:bottom w:val="none" w:sz="0" w:space="0" w:color="auto"/>
                            <w:right w:val="none" w:sz="0" w:space="0" w:color="auto"/>
                          </w:divBdr>
                          <w:divsChild>
                            <w:div w:id="1659461900">
                              <w:marLeft w:val="0"/>
                              <w:marRight w:val="0"/>
                              <w:marTop w:val="0"/>
                              <w:marBottom w:val="0"/>
                              <w:divBdr>
                                <w:top w:val="none" w:sz="0" w:space="0" w:color="auto"/>
                                <w:left w:val="none" w:sz="0" w:space="0" w:color="auto"/>
                                <w:bottom w:val="none" w:sz="0" w:space="0" w:color="auto"/>
                                <w:right w:val="none" w:sz="0" w:space="0" w:color="auto"/>
                              </w:divBdr>
                              <w:divsChild>
                                <w:div w:id="2054423141">
                                  <w:marLeft w:val="0"/>
                                  <w:marRight w:val="0"/>
                                  <w:marTop w:val="0"/>
                                  <w:marBottom w:val="0"/>
                                  <w:divBdr>
                                    <w:top w:val="none" w:sz="0" w:space="0" w:color="auto"/>
                                    <w:left w:val="none" w:sz="0" w:space="0" w:color="auto"/>
                                    <w:bottom w:val="none" w:sz="0" w:space="0" w:color="auto"/>
                                    <w:right w:val="none" w:sz="0" w:space="0" w:color="auto"/>
                                  </w:divBdr>
                                  <w:divsChild>
                                    <w:div w:id="642930967">
                                      <w:marLeft w:val="0"/>
                                      <w:marRight w:val="0"/>
                                      <w:marTop w:val="0"/>
                                      <w:marBottom w:val="0"/>
                                      <w:divBdr>
                                        <w:top w:val="none" w:sz="0" w:space="0" w:color="auto"/>
                                        <w:left w:val="none" w:sz="0" w:space="0" w:color="auto"/>
                                        <w:bottom w:val="none" w:sz="0" w:space="0" w:color="auto"/>
                                        <w:right w:val="none" w:sz="0" w:space="0" w:color="auto"/>
                                      </w:divBdr>
                                      <w:divsChild>
                                        <w:div w:id="670836376">
                                          <w:marLeft w:val="0"/>
                                          <w:marRight w:val="0"/>
                                          <w:marTop w:val="0"/>
                                          <w:marBottom w:val="0"/>
                                          <w:divBdr>
                                            <w:top w:val="none" w:sz="0" w:space="0" w:color="auto"/>
                                            <w:left w:val="none" w:sz="0" w:space="0" w:color="auto"/>
                                            <w:bottom w:val="none" w:sz="0" w:space="0" w:color="auto"/>
                                            <w:right w:val="none" w:sz="0" w:space="0" w:color="auto"/>
                                          </w:divBdr>
                                          <w:divsChild>
                                            <w:div w:id="1567303086">
                                              <w:marLeft w:val="0"/>
                                              <w:marRight w:val="0"/>
                                              <w:marTop w:val="0"/>
                                              <w:marBottom w:val="0"/>
                                              <w:divBdr>
                                                <w:top w:val="none" w:sz="0" w:space="0" w:color="auto"/>
                                                <w:left w:val="none" w:sz="0" w:space="0" w:color="auto"/>
                                                <w:bottom w:val="none" w:sz="0" w:space="0" w:color="auto"/>
                                                <w:right w:val="none" w:sz="0" w:space="0" w:color="auto"/>
                                              </w:divBdr>
                                            </w:div>
                                            <w:div w:id="289093043">
                                              <w:marLeft w:val="0"/>
                                              <w:marRight w:val="0"/>
                                              <w:marTop w:val="0"/>
                                              <w:marBottom w:val="0"/>
                                              <w:divBdr>
                                                <w:top w:val="none" w:sz="0" w:space="0" w:color="auto"/>
                                                <w:left w:val="none" w:sz="0" w:space="0" w:color="auto"/>
                                                <w:bottom w:val="none" w:sz="0" w:space="0" w:color="auto"/>
                                                <w:right w:val="none" w:sz="0" w:space="0" w:color="auto"/>
                                              </w:divBdr>
                                            </w:div>
                                            <w:div w:id="1272517608">
                                              <w:marLeft w:val="0"/>
                                              <w:marRight w:val="0"/>
                                              <w:marTop w:val="0"/>
                                              <w:marBottom w:val="0"/>
                                              <w:divBdr>
                                                <w:top w:val="none" w:sz="0" w:space="0" w:color="auto"/>
                                                <w:left w:val="none" w:sz="0" w:space="0" w:color="auto"/>
                                                <w:bottom w:val="none" w:sz="0" w:space="0" w:color="auto"/>
                                                <w:right w:val="none" w:sz="0" w:space="0" w:color="auto"/>
                                              </w:divBdr>
                                            </w:div>
                                            <w:div w:id="131481916">
                                              <w:marLeft w:val="0"/>
                                              <w:marRight w:val="0"/>
                                              <w:marTop w:val="0"/>
                                              <w:marBottom w:val="0"/>
                                              <w:divBdr>
                                                <w:top w:val="none" w:sz="0" w:space="0" w:color="auto"/>
                                                <w:left w:val="none" w:sz="0" w:space="0" w:color="auto"/>
                                                <w:bottom w:val="none" w:sz="0" w:space="0" w:color="auto"/>
                                                <w:right w:val="none" w:sz="0" w:space="0" w:color="auto"/>
                                              </w:divBdr>
                                              <w:divsChild>
                                                <w:div w:id="9914430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376721">
          <w:marLeft w:val="0"/>
          <w:marRight w:val="0"/>
          <w:marTop w:val="0"/>
          <w:marBottom w:val="300"/>
          <w:divBdr>
            <w:top w:val="none" w:sz="0" w:space="0" w:color="auto"/>
            <w:left w:val="none" w:sz="0" w:space="0" w:color="auto"/>
            <w:bottom w:val="none" w:sz="0" w:space="0" w:color="auto"/>
            <w:right w:val="none" w:sz="0" w:space="0" w:color="auto"/>
          </w:divBdr>
          <w:divsChild>
            <w:div w:id="938025926">
              <w:marLeft w:val="0"/>
              <w:marRight w:val="0"/>
              <w:marTop w:val="0"/>
              <w:marBottom w:val="225"/>
              <w:divBdr>
                <w:top w:val="none" w:sz="0" w:space="0" w:color="auto"/>
                <w:left w:val="none" w:sz="0" w:space="0" w:color="auto"/>
                <w:bottom w:val="none" w:sz="0" w:space="0" w:color="auto"/>
                <w:right w:val="none" w:sz="0" w:space="0" w:color="auto"/>
              </w:divBdr>
            </w:div>
            <w:div w:id="20789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interest.com/pin/6640699075517232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k-QIm0mES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1769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Vostro 15</cp:lastModifiedBy>
  <cp:revision>2</cp:revision>
  <dcterms:created xsi:type="dcterms:W3CDTF">2020-11-06T14:37:00Z</dcterms:created>
  <dcterms:modified xsi:type="dcterms:W3CDTF">2020-11-06T14:37:00Z</dcterms:modified>
</cp:coreProperties>
</file>