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41" w:rsidRPr="00421704" w:rsidRDefault="00421704" w:rsidP="0042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WAŻNY KOMUNIKAT</w:t>
      </w:r>
      <w:r w:rsidR="00975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RODZICÓW I UCZNIÓW</w:t>
      </w:r>
    </w:p>
    <w:p w:rsidR="00421704" w:rsidRPr="00421704" w:rsidRDefault="00421704" w:rsidP="0042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5141" w:rsidRPr="00825141" w:rsidRDefault="00825141" w:rsidP="0042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</w:t>
      </w:r>
      <w:r w:rsidRPr="008251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obostrzenia </w:t>
      </w:r>
      <w:r w:rsidRPr="00421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</w:t>
      </w:r>
      <w:r w:rsidRPr="008251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w funkcjonowaniu szkół</w:t>
      </w:r>
      <w:r w:rsidRPr="00421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</w:t>
      </w:r>
      <w:r w:rsidRPr="008251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 poniedziałku 9 l</w:t>
      </w:r>
      <w:r w:rsidRPr="008251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251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stopada </w:t>
      </w:r>
      <w:r w:rsidRPr="00421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br. </w:t>
      </w:r>
    </w:p>
    <w:p w:rsidR="006C7001" w:rsidRPr="00421704" w:rsidRDefault="008F6EC9" w:rsidP="0097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</w:t>
      </w:r>
      <w:r w:rsid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przepisami 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</w:t>
      </w:r>
      <w:r w:rsid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Ministra Edukacji i Nauki z dnia 5 list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pada 2020 r. zmieniające</w:t>
      </w:r>
      <w:r w:rsid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rozporządzenie w sprawie czasowego ogranicz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nia funkcjonowania jednostek systemu oświaty w związku z zapobieganiem, prz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724472" w:rsidRPr="00724472">
        <w:rPr>
          <w:rFonts w:ascii="Times New Roman" w:eastAsia="Times New Roman" w:hAnsi="Times New Roman" w:cs="Times New Roman"/>
          <w:sz w:val="28"/>
          <w:szCs w:val="28"/>
          <w:lang w:eastAsia="pl-PL"/>
        </w:rPr>
        <w:t>ciwdziałaniem i zwalczaniem COVID-19</w:t>
      </w:r>
      <w:r w:rsidR="0082514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(Dz. U. z 2020 r., poz. </w:t>
      </w:r>
      <w:r w:rsidR="00E026F6">
        <w:rPr>
          <w:rFonts w:ascii="Times New Roman" w:eastAsia="Times New Roman" w:hAnsi="Times New Roman" w:cs="Times New Roman"/>
          <w:sz w:val="28"/>
          <w:szCs w:val="28"/>
          <w:lang w:eastAsia="pl-PL"/>
        </w:rPr>
        <w:t>1960</w:t>
      </w:r>
      <w:r w:rsidR="0082514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) poczyn</w:t>
      </w:r>
      <w:r w:rsidR="0082514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82514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jąc o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poniedziałku, 9 listopada br. </w:t>
      </w:r>
      <w:r w:rsidR="00C8198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29 listopada br. </w:t>
      </w:r>
      <w:r w:rsidR="006C700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zostają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zawieszone zaj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cia stacjonarne dla uczniów klas I-III </w:t>
      </w:r>
      <w:r w:rsidR="006C700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we wszystkich otwockich szkołach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staw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wych. </w:t>
      </w:r>
    </w:p>
    <w:p w:rsidR="00C81987" w:rsidRPr="00421704" w:rsidRDefault="00431623" w:rsidP="00421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Wobec tego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198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analogicznie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29 listopada br. 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zostaje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przedłuż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one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zawieszenie zajęć stacjonarnych dla uczniów klas IV-VIII szkół podstawowych</w:t>
      </w:r>
      <w:r w:rsidR="00C8198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5141" w:rsidRPr="00825141" w:rsidRDefault="009D3C72" w:rsidP="00421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124499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twockie p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rzedszkola </w:t>
      </w:r>
      <w:r w:rsidR="00D904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oddziały przedszkolne przy szkołach podstawowych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funkcjonowały bez zmian</w:t>
      </w:r>
      <w:r w:rsidR="008B78F4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8F6EC9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zapewniając opiekę i realizację podstawy pr</w:t>
      </w:r>
      <w:r w:rsidR="008F6EC9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F6EC9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gramowej. Ewentualnie </w:t>
      </w:r>
      <w:r w:rsidR="00537784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inne </w:t>
      </w:r>
      <w:r w:rsidR="008F6EC9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rozwiązania w </w:t>
      </w:r>
      <w:r w:rsidR="008B78F4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tym zakresie </w:t>
      </w:r>
      <w:r w:rsidR="00537784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wynikać ze zmian stanu faktycznego i prawnego dlatego p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rosimy o bieżące monitorowanie komunikatów na naszych stronach internet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wych</w:t>
      </w:r>
      <w:r w:rsidR="009848D1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5141" w:rsidRPr="00825141" w:rsidRDefault="00A82A9D" w:rsidP="0042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Powyższe o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znacza, że uczniowie wszystkich klas 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otwockich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szkół podstaw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  do 29 listopada br. będą </w:t>
      </w:r>
      <w:r w:rsidR="006169BE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realizowali obowiązek szkolny i obowiązek na</w:t>
      </w:r>
      <w:r w:rsidR="006169BE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6169BE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wyłącznie w trybie zdalnym. </w:t>
      </w:r>
    </w:p>
    <w:p w:rsidR="00825141" w:rsidRPr="00825141" w:rsidRDefault="00A27594" w:rsidP="00421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Poczynając od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poniedziałku, 9 listopada br. 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otwockie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będą miały ob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wiązek zapewnienia </w:t>
      </w:r>
      <w:r w:rsidR="00716678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zajęć opiekuńczych w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</w:t>
      </w:r>
      <w:r w:rsidR="00716678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szkolnych dla uczniów</w:t>
      </w:r>
      <w:r w:rsidR="00716678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których rodzice będą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bezpośrednio zaangażowan</w:t>
      </w:r>
      <w:r w:rsidR="00716678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w walkę z pandemią COVID-19.</w:t>
      </w:r>
    </w:p>
    <w:p w:rsidR="00825141" w:rsidRPr="00825141" w:rsidRDefault="00825141" w:rsidP="00421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zawieszenia zajęć stacjonarnych dyrektorzy szkół mogą umożliwić uczniom klas ósmych indywidualne konsultacje w małych grupach, do 5 osób</w:t>
      </w:r>
      <w:r w:rsidR="007D203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zachowaniem wszelkich wytycznych dotyczących bezpieczeństwa epidemic</w:t>
      </w:r>
      <w:r w:rsidR="007D203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D203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nego</w:t>
      </w:r>
      <w:r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25141" w:rsidRPr="00825141" w:rsidRDefault="00BA6979" w:rsidP="00421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Z uwagi na fakt, że poszczególne etapy olimpiad, konkursów i turniejów odb</w:t>
      </w:r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bookmarkStart w:id="0" w:name="_GoBack"/>
      <w:bookmarkEnd w:id="0"/>
      <w:r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wają się w różnych terminach od września do czerwca</w:t>
      </w:r>
      <w:r w:rsidR="007D2037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okresie zawieszenia zajęć stacjonarnych </w:t>
      </w:r>
      <w:r w:rsidR="00932940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dyrektorzy szkół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</w:t>
      </w:r>
      <w:r w:rsidR="00932940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w razie takiej potrzeby 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prz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prowadzenie </w:t>
      </w:r>
      <w:r w:rsidR="00EF199D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421704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akich</w:t>
      </w:r>
      <w:r w:rsidR="00EF199D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wydarzeń</w:t>
      </w:r>
      <w:r w:rsidR="00825141" w:rsidRPr="008251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terenie </w:t>
      </w:r>
      <w:r w:rsidR="00932940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danej </w:t>
      </w:r>
      <w:r w:rsidR="00EF199D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="00421704" w:rsidRPr="0042170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825141" w:rsidRPr="0082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41"/>
    <w:rsid w:val="00060CCF"/>
    <w:rsid w:val="00124499"/>
    <w:rsid w:val="00421704"/>
    <w:rsid w:val="00431623"/>
    <w:rsid w:val="00537784"/>
    <w:rsid w:val="006169BE"/>
    <w:rsid w:val="006C7001"/>
    <w:rsid w:val="00716678"/>
    <w:rsid w:val="00724472"/>
    <w:rsid w:val="007D2037"/>
    <w:rsid w:val="00825141"/>
    <w:rsid w:val="008B78F4"/>
    <w:rsid w:val="008F6EC9"/>
    <w:rsid w:val="00932940"/>
    <w:rsid w:val="0097538A"/>
    <w:rsid w:val="009848D1"/>
    <w:rsid w:val="009D3C72"/>
    <w:rsid w:val="00A27594"/>
    <w:rsid w:val="00A82A9D"/>
    <w:rsid w:val="00BA6979"/>
    <w:rsid w:val="00C81987"/>
    <w:rsid w:val="00D90450"/>
    <w:rsid w:val="00E026F6"/>
    <w:rsid w:val="00EF199D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8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8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</dc:creator>
  <cp:lastModifiedBy>TGR</cp:lastModifiedBy>
  <cp:revision>4</cp:revision>
  <dcterms:created xsi:type="dcterms:W3CDTF">2020-11-05T18:24:00Z</dcterms:created>
  <dcterms:modified xsi:type="dcterms:W3CDTF">2020-11-05T18:28:00Z</dcterms:modified>
</cp:coreProperties>
</file>