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4" w:rsidRDefault="007A39A4" w:rsidP="007A39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777777"/>
          <w:sz w:val="32"/>
          <w:szCs w:val="32"/>
          <w:u w:val="single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32"/>
          <w:szCs w:val="32"/>
          <w:u w:val="single"/>
          <w:lang w:eastAsia="pl-PL"/>
        </w:rPr>
        <w:t>PROCEDURA REKRUTACJI DO KLASY CZWARTEJ SPORTOWEJ O PROFILU MINI PIŁKI RĘCZNEJ </w:t>
      </w:r>
      <w:r w:rsidRPr="007A39A4">
        <w:rPr>
          <w:rFonts w:ascii="Times New Roman" w:eastAsia="Times New Roman" w:hAnsi="Times New Roman" w:cs="Times New Roman"/>
          <w:b/>
          <w:bCs/>
          <w:color w:val="777777"/>
          <w:sz w:val="32"/>
          <w:szCs w:val="36"/>
          <w:u w:val="single"/>
          <w:lang w:eastAsia="pl-PL"/>
        </w:rPr>
        <w:t>CHŁOPCÓW</w:t>
      </w:r>
      <w:r w:rsidRPr="007A39A4"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u w:val="single"/>
          <w:lang w:eastAsia="pl-PL"/>
        </w:rPr>
        <w:t> I SIATKOWEJ </w:t>
      </w:r>
      <w:r w:rsidRPr="007A39A4">
        <w:rPr>
          <w:rFonts w:ascii="inherit" w:eastAsia="Times New Roman" w:hAnsi="inherit" w:cs="Times New Roman"/>
          <w:b/>
          <w:bCs/>
          <w:color w:val="777777"/>
          <w:sz w:val="32"/>
          <w:szCs w:val="32"/>
          <w:u w:val="single"/>
          <w:lang w:eastAsia="pl-PL"/>
        </w:rPr>
        <w:t>DZIEWCZĄT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32"/>
          <w:szCs w:val="32"/>
          <w:u w:val="single"/>
          <w:lang w:eastAsia="pl-PL"/>
        </w:rPr>
        <w:t>W SZKOLE PODSTAWOWEJ NR 2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4"/>
          <w:szCs w:val="24"/>
          <w:u w:val="single"/>
          <w:lang w:eastAsia="pl-PL"/>
        </w:rPr>
        <w:t> </w:t>
      </w:r>
      <w:r w:rsidRPr="007A39A4">
        <w:rPr>
          <w:rFonts w:ascii="inherit" w:eastAsia="Times New Roman" w:hAnsi="inherit" w:cs="Times New Roman"/>
          <w:b/>
          <w:bCs/>
          <w:color w:val="777777"/>
          <w:sz w:val="32"/>
          <w:szCs w:val="32"/>
          <w:u w:val="single"/>
          <w:lang w:eastAsia="pl-PL"/>
        </w:rPr>
        <w:t>W OBORNIKACH ŚLĄSKICH NA ROK SZKOLNY 2019/2020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§ 1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4"/>
          <w:szCs w:val="24"/>
          <w:lang w:eastAsia="pl-PL"/>
        </w:rPr>
        <w:t> </w:t>
      </w: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ZASADY OGÓLNE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1. W roku szkolnym 2019/2020 zostanie utworzony jeden oddział klasy sportowej z podziałem na dziewczynki o profilu mini piłki siatkowej i chłopców o profilu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mini piłki ręcznej. W klasie będzie realizowane 10 godzin wychowania fizycznego, obejmujące 4 godziny zgodnie z podstawą programową kształcenia ogólnego w Szkole Podstawowej Nr 2 w  Obornikach Śląskich oraz 6 godzin ukierunkowanego szkolenia, w zależności od wybranego sportu, z zakresu mini piłki siatkowej i mini  piłki ręcznej.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2. Pozostałe przedmioty będą nauczane zgodnie z wymiarem określonym ramowym planem nauczania dla Szkoły Podstawowej Nr 2 w Obornikach Śląskich.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3. Program szkolenia sportowego w oddziale klasie sportowej będzie realizowany równolegle z programem kształcenia ogólnego, właściwego dla Szkoły Podstawowej  Nr 2 w Obornikach Śląskich.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4. Uczniowie klasy sportowej będą realizować szkolny plan nauczania ustalony przez Dyrektora Szkoły Podstawowej Nr 2 w Obornikach Śląskich, opracowany na podstawie ramowego planu nauczania.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§ 2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4"/>
          <w:szCs w:val="24"/>
          <w:lang w:eastAsia="pl-PL"/>
        </w:rPr>
        <w:t> </w:t>
      </w: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ZASADY NABORU DO ODDZIAŁU SPORTOWEGO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1. Nabór do oddziału sportowego odbywa się spośród: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uczniów klas III Szkoły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Podstawowej 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Nr 2 w Obornikach Śląskich;</w:t>
      </w:r>
    </w:p>
    <w:p w:rsidR="007A39A4" w:rsidRPr="007A39A4" w:rsidRDefault="007A39A4" w:rsidP="007A3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uczniów klas III innych szkół podstawowych z terenu Gminy Oborniki Śląskie.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2. O wyborze kandydata decyduje: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lastRenderedPageBreak/>
        <w:t>bardzo dobry stan zdrowia potwierdzony przez lekarza specjalistę ;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pisemna zgoda rodziców/prawnych opiekunów na podjęcie nauki dziecka w klasie sportowej;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pozytywna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opinia wychowawcy o zachowaniu ucznia;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uzyskanie pozytywnych wyników w próbach sprawności fizycznej;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 uczestnictwo kandydata w dodatkowych zajęciach sportowych; </w:t>
      </w:r>
    </w:p>
    <w:p w:rsidR="007A39A4" w:rsidRPr="007A39A4" w:rsidRDefault="007A39A4" w:rsidP="007A3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osiągnięcia kandydata w zawodach sportowych oraz konkursach przedmiotowych.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3. Zakres sprawdzianu sprawności fizycznej: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5416"/>
      </w:tblGrid>
      <w:tr w:rsidR="007A39A4" w:rsidRPr="007A39A4" w:rsidTr="007A39A4"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DYSCYPLINA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ZAKRES SPRAWDZIANU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</w:tc>
      </w:tr>
      <w:tr w:rsidR="007A39A4" w:rsidRPr="007A39A4" w:rsidTr="007A39A4"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MINI PIŁKA RĘCZNA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MINI PIŁKA SIATKOWA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PRÓBY SPRAWNOŚCIOWE oparte na Międzynarodowym Teście Sprawności Fizycznej:</w:t>
            </w:r>
          </w:p>
          <w:p w:rsidR="007A39A4" w:rsidRPr="007A39A4" w:rsidRDefault="007A39A4" w:rsidP="007A39A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 skok w dal z miejsca - moc,</w:t>
            </w:r>
          </w:p>
          <w:p w:rsidR="007A39A4" w:rsidRPr="007A39A4" w:rsidRDefault="007A39A4" w:rsidP="007A39A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 bieg zwinnościowy (10x4m),</w:t>
            </w:r>
          </w:p>
          <w:p w:rsidR="007A39A4" w:rsidRPr="007A39A4" w:rsidRDefault="007A39A4" w:rsidP="007A39A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 siady z leżenia tyłem – siła mięśni brzucha,</w:t>
            </w:r>
          </w:p>
          <w:p w:rsidR="007A39A4" w:rsidRPr="007A39A4" w:rsidRDefault="007A39A4" w:rsidP="007A39A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 zwis na ugiętych rękach-siła mięśni ramion,</w:t>
            </w:r>
          </w:p>
        </w:tc>
      </w:tr>
    </w:tbl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4. Podczas sprawdzianu sprawności fizycznej kandydaci powinni posiadać strój sportowy (koszulka, spodenki, dres, zmienne obuwie sportowe).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§ 3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1. Wymagane dokumenty niezbędne do przeprowadzenia sprawdzianu sprawności fizycznej: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Wniosek rodziców/prawnych opiekunów o przyjęcie dziecka do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oddziału sportowego wraz z opinią wychowawcy (załącznik nr 1)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Deklaracja przystąpienia do sprawdzianu  sprawności fizycznej ( załącznik nr 2)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 Oświadczenie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o stanie zdrowia dziecka ( załącznik nr 3)</w:t>
      </w:r>
    </w:p>
    <w:p w:rsidR="007A39A4" w:rsidRPr="007A39A4" w:rsidRDefault="007A39A4" w:rsidP="007A39A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2. Wymagane dokumenty po sprawdzianie sprawności fizycznej: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Zaświadczenie lekarskie od lekarza specjalisty;</w:t>
      </w:r>
    </w:p>
    <w:p w:rsidR="007A39A4" w:rsidRPr="007A39A4" w:rsidRDefault="007A39A4" w:rsidP="007A39A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8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lastRenderedPageBreak/>
        <w:t>Zaświadczenia trenera/prowadzącego o udziale w dodatkowych zajęciach sportowych;</w:t>
      </w:r>
    </w:p>
    <w:p w:rsidR="007A39A4" w:rsidRPr="007A39A4" w:rsidRDefault="007A39A4" w:rsidP="007A39A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Dyplomy potwierdzające osiągnięcia sportowe.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§ 4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HARMONOGRAM  REKRUTACJI DO ODDZIAŁU SPORTOWEGO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6069"/>
      </w:tblGrid>
      <w:tr w:rsidR="007A39A4" w:rsidRPr="007A39A4" w:rsidTr="007A39A4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pl-PL"/>
              </w:rPr>
              <w:t>Działanie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11 marca 2019r.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Ogłoszenie procedury, zamieszczenie na stronie internetowej procedury rekrutacji uczniów do oddziału sportowego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do 31 maja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Złożenie przez rodziców/prawnych opiekunów:</w:t>
            </w:r>
          </w:p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- wniosku o przyjęcie dziecka do oddziału sportowego wraz z opinią wychowawcy,</w:t>
            </w:r>
          </w:p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- deklaracji przystąpienia do sprawdzianu sprawności fizycznej,</w:t>
            </w:r>
          </w:p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- oświadczenia o stanie zdrowia dziecka.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do 14 czerwca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godz.17.00 OSIR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Sprawdzian sprawności I termin</w:t>
            </w:r>
          </w:p>
          <w:p w:rsidR="007A39A4" w:rsidRPr="007A39A4" w:rsidRDefault="007A39A4" w:rsidP="007A39A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piłka ręczna</w:t>
            </w:r>
          </w:p>
          <w:p w:rsidR="007A39A4" w:rsidRPr="007A39A4" w:rsidRDefault="007A39A4" w:rsidP="007A39A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piłka siatkowa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18 czerwca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Sprawdzian sprawności II termin dla osób, które nie uczestniczyły w I terminie</w:t>
            </w:r>
          </w:p>
          <w:p w:rsidR="007A39A4" w:rsidRPr="007A39A4" w:rsidRDefault="007A39A4" w:rsidP="007A39A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piłka ręczna</w:t>
            </w:r>
          </w:p>
          <w:p w:rsidR="007A39A4" w:rsidRPr="007A39A4" w:rsidRDefault="007A39A4" w:rsidP="007A39A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piłka siatkowa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Podanie do publicznej wiadomości przez komisje rekrutacyjną listy uczniów zakwalifikowanych , którzy uzyskali pozytywne wyniki sprawdzianu sprawności fizycznej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Ogłoszenie listy osób przyjętych.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Uzupełnienie rekrutacji.</w:t>
            </w:r>
          </w:p>
        </w:tc>
      </w:tr>
      <w:tr w:rsidR="007A39A4" w:rsidRPr="007A39A4" w:rsidTr="007A39A4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21 czerwca</w:t>
            </w:r>
          </w:p>
          <w:p w:rsidR="007A39A4" w:rsidRPr="007A39A4" w:rsidRDefault="007A39A4" w:rsidP="007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do 28 czerwca</w:t>
            </w:r>
          </w:p>
        </w:tc>
        <w:tc>
          <w:tcPr>
            <w:tcW w:w="6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9A4" w:rsidRPr="007A39A4" w:rsidRDefault="007A39A4" w:rsidP="007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pl-PL"/>
              </w:rPr>
            </w:pPr>
            <w:r w:rsidRPr="007A39A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>Dostarczenie świadectwa ukończenia klasy III szkoły podstawowej</w:t>
            </w:r>
          </w:p>
        </w:tc>
      </w:tr>
    </w:tbl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2. W przypadku wolnych miejsc prowadzona będzie dodatkowa rekrutacja.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§ 5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inherit" w:eastAsia="Times New Roman" w:hAnsi="inherit" w:cs="Times New Roman"/>
          <w:b/>
          <w:bCs/>
          <w:color w:val="777777"/>
          <w:sz w:val="24"/>
          <w:szCs w:val="24"/>
          <w:lang w:eastAsia="pl-PL"/>
        </w:rPr>
        <w:t> </w:t>
      </w:r>
      <w:r w:rsidRPr="007A39A4">
        <w:rPr>
          <w:rFonts w:ascii="inherit" w:eastAsia="Times New Roman" w:hAnsi="inherit" w:cs="Times New Roman"/>
          <w:b/>
          <w:bCs/>
          <w:color w:val="777777"/>
          <w:sz w:val="28"/>
          <w:szCs w:val="28"/>
          <w:lang w:eastAsia="pl-PL"/>
        </w:rPr>
        <w:t>KOMISJA REKRUTACYJNA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1. W celu przeprowadzenia rekrutacji do oddziału sportowego, dyrektor powołuje Szkolną Komisję Rekrutacyjną.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2. W skład Komisji wchodzi:</w:t>
      </w:r>
    </w:p>
    <w:p w:rsidR="007A39A4" w:rsidRPr="007A39A4" w:rsidRDefault="007A39A4" w:rsidP="007A39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wicedyrektor lub dyrektor szkoły jako przewodniczący,</w:t>
      </w:r>
    </w:p>
    <w:p w:rsidR="007A39A4" w:rsidRPr="007A39A4" w:rsidRDefault="007A39A4" w:rsidP="007A39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co najmniej dwóch nauczycieli wychowania fizycznego, </w:t>
      </w: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7A39A4" w:rsidRPr="007A39A4" w:rsidRDefault="007A39A4" w:rsidP="007A39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po jednym przedstawicielu klubów z poszczególnych dyscyplin sportowych.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3. Szkolna Komisja Rekrutacyjna:</w:t>
      </w:r>
    </w:p>
    <w:p w:rsidR="007A39A4" w:rsidRPr="007A39A4" w:rsidRDefault="007A39A4" w:rsidP="007A39A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prowadzi postępowanie rekrutacyjne zgodnie z zasadami naboru,</w:t>
      </w:r>
    </w:p>
    <w:p w:rsidR="007A39A4" w:rsidRPr="007A39A4" w:rsidRDefault="007A39A4" w:rsidP="007A39A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ogłasza listę kandydatów przyjętych według niniejszej procedury i przedkłada ją do zatwierdzenia Dyrektorowi</w:t>
      </w:r>
    </w:p>
    <w:p w:rsidR="007A39A4" w:rsidRPr="007A39A4" w:rsidRDefault="007A39A4" w:rsidP="007A39A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sporządza protokół z postępowania rekrutacyjnego.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4. Od ustaleń Szkolnej Komisji Rekrutacyjnej o nieprzyjęciu kandydata rodzice/prawni opiekunowie mogą się odwołać do Dyrektora Szkoły w terminie 7 dni.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5. Dyrektor Szkoły w ciągu 7 dni rozpatruje odwołania i udziela pisemnej odpowiedzi zainteresowanym stronom.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7A39A4">
        <w:rPr>
          <w:rFonts w:ascii="Times New Roman" w:eastAsia="Times New Roman" w:hAnsi="Times New Roman" w:cs="Times New Roman"/>
          <w:color w:val="777777"/>
          <w:sz w:val="28"/>
          <w:szCs w:val="28"/>
          <w:lang w:eastAsia="pl-PL"/>
        </w:rPr>
        <w:t>6. Decyzja Dyrektora Szkoły jest ostateczna.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lastRenderedPageBreak/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7A39A4" w:rsidRPr="007A39A4" w:rsidRDefault="007A39A4" w:rsidP="007A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</w:pPr>
      <w:r w:rsidRPr="007A39A4">
        <w:rPr>
          <w:rFonts w:ascii="Times New Roman" w:eastAsia="Times New Roman" w:hAnsi="Times New Roman" w:cs="Times New Roman"/>
          <w:color w:val="777777"/>
          <w:sz w:val="27"/>
          <w:szCs w:val="27"/>
          <w:lang w:eastAsia="pl-PL"/>
        </w:rPr>
        <w:t> </w:t>
      </w:r>
    </w:p>
    <w:p w:rsidR="00E73177" w:rsidRDefault="00E73177"/>
    <w:sectPr w:rsidR="00E73177" w:rsidSect="00E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F63"/>
    <w:multiLevelType w:val="multilevel"/>
    <w:tmpl w:val="F30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B20E9"/>
    <w:multiLevelType w:val="multilevel"/>
    <w:tmpl w:val="828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36B10"/>
    <w:multiLevelType w:val="multilevel"/>
    <w:tmpl w:val="29F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51BE9"/>
    <w:multiLevelType w:val="multilevel"/>
    <w:tmpl w:val="E4B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EE577F"/>
    <w:multiLevelType w:val="multilevel"/>
    <w:tmpl w:val="B98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E150E6"/>
    <w:multiLevelType w:val="multilevel"/>
    <w:tmpl w:val="904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60435D"/>
    <w:multiLevelType w:val="multilevel"/>
    <w:tmpl w:val="0FF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DB357E"/>
    <w:multiLevelType w:val="multilevel"/>
    <w:tmpl w:val="B8C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14300"/>
    <w:multiLevelType w:val="multilevel"/>
    <w:tmpl w:val="3DF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181184"/>
    <w:multiLevelType w:val="multilevel"/>
    <w:tmpl w:val="676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CE2AB0"/>
    <w:multiLevelType w:val="multilevel"/>
    <w:tmpl w:val="BDB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826D50"/>
    <w:multiLevelType w:val="multilevel"/>
    <w:tmpl w:val="C09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F4443D"/>
    <w:multiLevelType w:val="multilevel"/>
    <w:tmpl w:val="1A8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7A39A4"/>
    <w:rsid w:val="007A39A4"/>
    <w:rsid w:val="00E7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7A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2020-08-30T10:22:00Z</dcterms:created>
  <dcterms:modified xsi:type="dcterms:W3CDTF">2020-08-30T10:22:00Z</dcterms:modified>
</cp:coreProperties>
</file>